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FEC11" w14:textId="77777777" w:rsidR="003D3CCD" w:rsidRPr="003D3CCD" w:rsidRDefault="003D3CCD" w:rsidP="003D3CCD">
      <w:pPr>
        <w:spacing w:line="259" w:lineRule="auto"/>
        <w:jc w:val="center"/>
        <w:rPr>
          <w:b/>
          <w:bCs/>
          <w:sz w:val="40"/>
          <w:szCs w:val="40"/>
        </w:rPr>
      </w:pPr>
    </w:p>
    <w:p w14:paraId="23801EDF" w14:textId="77777777" w:rsidR="003D3CCD" w:rsidRPr="003D3CCD" w:rsidRDefault="003D3CCD" w:rsidP="003D3CCD">
      <w:pPr>
        <w:spacing w:line="259" w:lineRule="auto"/>
        <w:jc w:val="center"/>
        <w:rPr>
          <w:b/>
          <w:bCs/>
          <w:sz w:val="40"/>
          <w:szCs w:val="40"/>
        </w:rPr>
      </w:pPr>
    </w:p>
    <w:p w14:paraId="052D0A90" w14:textId="77777777" w:rsidR="003D3CCD" w:rsidRPr="003D3CCD" w:rsidRDefault="003D3CCD" w:rsidP="003D3CCD">
      <w:pPr>
        <w:spacing w:line="259" w:lineRule="auto"/>
        <w:jc w:val="center"/>
        <w:rPr>
          <w:b/>
          <w:bCs/>
          <w:sz w:val="40"/>
          <w:szCs w:val="40"/>
        </w:rPr>
      </w:pPr>
    </w:p>
    <w:p w14:paraId="2BFAD69C" w14:textId="77777777" w:rsidR="003D3CCD" w:rsidRPr="003D3CCD" w:rsidRDefault="003D3CCD" w:rsidP="003D3CCD">
      <w:pPr>
        <w:spacing w:line="259" w:lineRule="auto"/>
        <w:jc w:val="center"/>
        <w:rPr>
          <w:b/>
          <w:bCs/>
          <w:sz w:val="40"/>
          <w:szCs w:val="40"/>
        </w:rPr>
      </w:pPr>
    </w:p>
    <w:p w14:paraId="5107DD29" w14:textId="2500D887" w:rsidR="003D3CCD" w:rsidRPr="003D3CCD" w:rsidRDefault="00A34157" w:rsidP="003D3CCD">
      <w:pPr>
        <w:spacing w:after="0" w:line="259" w:lineRule="auto"/>
        <w:jc w:val="center"/>
        <w:rPr>
          <w:b/>
          <w:bCs/>
          <w:sz w:val="50"/>
          <w:szCs w:val="50"/>
        </w:rPr>
      </w:pPr>
      <w:r>
        <w:rPr>
          <w:b/>
          <w:bCs/>
          <w:sz w:val="50"/>
          <w:szCs w:val="50"/>
        </w:rPr>
        <w:t>SPRAWOZDANIE ZA 202</w:t>
      </w:r>
      <w:r w:rsidR="00BB7DB1">
        <w:rPr>
          <w:b/>
          <w:bCs/>
          <w:sz w:val="50"/>
          <w:szCs w:val="50"/>
        </w:rPr>
        <w:t>4</w:t>
      </w:r>
      <w:r w:rsidR="003D3CCD" w:rsidRPr="003D3CCD">
        <w:rPr>
          <w:b/>
          <w:bCs/>
          <w:sz w:val="50"/>
          <w:szCs w:val="50"/>
        </w:rPr>
        <w:t xml:space="preserve"> ROK</w:t>
      </w:r>
    </w:p>
    <w:p w14:paraId="35BC5A77" w14:textId="77777777" w:rsidR="003D3CCD" w:rsidRPr="003D3CCD" w:rsidRDefault="003D3CCD" w:rsidP="003D3CCD">
      <w:pPr>
        <w:spacing w:after="0" w:line="259" w:lineRule="auto"/>
        <w:jc w:val="center"/>
        <w:rPr>
          <w:b/>
          <w:bCs/>
          <w:sz w:val="50"/>
          <w:szCs w:val="50"/>
        </w:rPr>
      </w:pPr>
      <w:r w:rsidRPr="003D3CCD">
        <w:rPr>
          <w:b/>
          <w:bCs/>
          <w:sz w:val="50"/>
          <w:szCs w:val="50"/>
        </w:rPr>
        <w:t>Z REALIZACJI</w:t>
      </w:r>
    </w:p>
    <w:p w14:paraId="15E768A4" w14:textId="1B0980A9" w:rsidR="003D3CCD" w:rsidRPr="003D3CCD" w:rsidRDefault="003D3CCD" w:rsidP="003D3CCD">
      <w:pPr>
        <w:spacing w:after="0" w:line="259" w:lineRule="auto"/>
        <w:jc w:val="center"/>
        <w:rPr>
          <w:b/>
          <w:bCs/>
          <w:sz w:val="50"/>
          <w:szCs w:val="50"/>
        </w:rPr>
      </w:pPr>
      <w:r w:rsidRPr="003D3CCD">
        <w:rPr>
          <w:b/>
          <w:bCs/>
          <w:sz w:val="50"/>
          <w:szCs w:val="50"/>
        </w:rPr>
        <w:t>POWIATOWEGO PROGRAMU ROZWO</w:t>
      </w:r>
      <w:r>
        <w:rPr>
          <w:b/>
          <w:bCs/>
          <w:sz w:val="50"/>
          <w:szCs w:val="50"/>
        </w:rPr>
        <w:t>JU PIECZY ZASTĘPCZEJ NA LATA 202</w:t>
      </w:r>
      <w:r w:rsidR="00BB7DB1">
        <w:rPr>
          <w:b/>
          <w:bCs/>
          <w:sz w:val="50"/>
          <w:szCs w:val="50"/>
        </w:rPr>
        <w:t>4</w:t>
      </w:r>
      <w:r>
        <w:rPr>
          <w:b/>
          <w:bCs/>
          <w:sz w:val="50"/>
          <w:szCs w:val="50"/>
        </w:rPr>
        <w:t xml:space="preserve"> – 202</w:t>
      </w:r>
      <w:r w:rsidR="00BB7DB1">
        <w:rPr>
          <w:b/>
          <w:bCs/>
          <w:sz w:val="50"/>
          <w:szCs w:val="50"/>
        </w:rPr>
        <w:t>6</w:t>
      </w:r>
    </w:p>
    <w:p w14:paraId="69A61426" w14:textId="77777777" w:rsidR="003D3CCD" w:rsidRPr="003D3CCD" w:rsidRDefault="003D3CCD" w:rsidP="003D3CCD">
      <w:pPr>
        <w:spacing w:after="0" w:line="259" w:lineRule="auto"/>
        <w:jc w:val="center"/>
        <w:rPr>
          <w:b/>
          <w:bCs/>
          <w:sz w:val="50"/>
          <w:szCs w:val="50"/>
        </w:rPr>
      </w:pPr>
    </w:p>
    <w:p w14:paraId="235FD4F7" w14:textId="77777777" w:rsidR="003D3CCD" w:rsidRPr="003D3CCD" w:rsidRDefault="003D3CCD" w:rsidP="003D3CCD">
      <w:pPr>
        <w:spacing w:after="0" w:line="259" w:lineRule="auto"/>
        <w:jc w:val="center"/>
        <w:rPr>
          <w:b/>
          <w:bCs/>
          <w:sz w:val="50"/>
          <w:szCs w:val="50"/>
        </w:rPr>
      </w:pPr>
    </w:p>
    <w:p w14:paraId="2E79D56F" w14:textId="567665C3" w:rsidR="003D3CCD" w:rsidRPr="003D3CCD" w:rsidRDefault="00BB7DB1" w:rsidP="003D3CCD">
      <w:pPr>
        <w:spacing w:after="0" w:line="259" w:lineRule="auto"/>
        <w:jc w:val="center"/>
        <w:rPr>
          <w:b/>
          <w:bCs/>
          <w:sz w:val="50"/>
          <w:szCs w:val="50"/>
        </w:rPr>
      </w:pPr>
      <w:r>
        <w:rPr>
          <w:noProof/>
        </w:rPr>
        <w:drawing>
          <wp:inline distT="0" distB="0" distL="0" distR="0" wp14:anchorId="5CDA6409" wp14:editId="0D497767">
            <wp:extent cx="2695575" cy="1943100"/>
            <wp:effectExtent l="0" t="0" r="9525" b="0"/>
            <wp:docPr id="8960298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1943100"/>
                    </a:xfrm>
                    <a:prstGeom prst="rect">
                      <a:avLst/>
                    </a:prstGeom>
                    <a:noFill/>
                    <a:ln>
                      <a:noFill/>
                    </a:ln>
                  </pic:spPr>
                </pic:pic>
              </a:graphicData>
            </a:graphic>
          </wp:inline>
        </w:drawing>
      </w:r>
    </w:p>
    <w:p w14:paraId="12FDC4AA" w14:textId="77777777" w:rsidR="003D3CCD" w:rsidRPr="003D3CCD" w:rsidRDefault="003D3CCD" w:rsidP="003D3CCD">
      <w:pPr>
        <w:spacing w:after="0" w:line="259" w:lineRule="auto"/>
        <w:rPr>
          <w:b/>
          <w:bCs/>
          <w:sz w:val="50"/>
          <w:szCs w:val="50"/>
        </w:rPr>
      </w:pPr>
    </w:p>
    <w:p w14:paraId="2C6E7039" w14:textId="77777777" w:rsidR="003D3CCD" w:rsidRPr="003D3CCD" w:rsidRDefault="003D3CCD" w:rsidP="003D3CCD">
      <w:pPr>
        <w:spacing w:after="0" w:line="259" w:lineRule="auto"/>
        <w:jc w:val="center"/>
        <w:rPr>
          <w:b/>
          <w:bCs/>
          <w:sz w:val="50"/>
          <w:szCs w:val="50"/>
        </w:rPr>
      </w:pPr>
    </w:p>
    <w:p w14:paraId="23D3F29B" w14:textId="77777777" w:rsidR="003D3CCD" w:rsidRPr="003D3CCD" w:rsidRDefault="003D3CCD" w:rsidP="003D3CCD">
      <w:pPr>
        <w:spacing w:after="0" w:line="259" w:lineRule="auto"/>
        <w:jc w:val="center"/>
        <w:rPr>
          <w:b/>
          <w:bCs/>
          <w:sz w:val="50"/>
          <w:szCs w:val="50"/>
        </w:rPr>
      </w:pPr>
    </w:p>
    <w:p w14:paraId="150EEB1E" w14:textId="77777777" w:rsidR="003D3CCD" w:rsidRPr="003D3CCD" w:rsidRDefault="003D3CCD" w:rsidP="003D3CCD">
      <w:pPr>
        <w:spacing w:after="0" w:line="259" w:lineRule="auto"/>
        <w:jc w:val="center"/>
        <w:rPr>
          <w:b/>
          <w:bCs/>
          <w:sz w:val="50"/>
          <w:szCs w:val="50"/>
        </w:rPr>
      </w:pPr>
    </w:p>
    <w:p w14:paraId="785EAA52" w14:textId="77777777" w:rsidR="003D3CCD" w:rsidRPr="003D3CCD" w:rsidRDefault="003D3CCD" w:rsidP="003D3CCD">
      <w:pPr>
        <w:spacing w:after="0" w:line="259" w:lineRule="auto"/>
        <w:jc w:val="center"/>
        <w:rPr>
          <w:b/>
          <w:bCs/>
          <w:sz w:val="50"/>
          <w:szCs w:val="50"/>
        </w:rPr>
      </w:pPr>
    </w:p>
    <w:p w14:paraId="62B9167B" w14:textId="481CD878" w:rsidR="003D3CCD" w:rsidRPr="003D3CCD" w:rsidRDefault="003D3CCD" w:rsidP="003D3CCD">
      <w:pPr>
        <w:spacing w:after="0" w:line="259" w:lineRule="auto"/>
        <w:jc w:val="center"/>
        <w:rPr>
          <w:b/>
          <w:bCs/>
          <w:sz w:val="50"/>
          <w:szCs w:val="50"/>
        </w:rPr>
      </w:pPr>
      <w:r w:rsidRPr="003D3CCD">
        <w:rPr>
          <w:b/>
          <w:bCs/>
          <w:sz w:val="50"/>
          <w:szCs w:val="50"/>
        </w:rPr>
        <w:t>202</w:t>
      </w:r>
      <w:r w:rsidR="008D581C">
        <w:rPr>
          <w:b/>
          <w:bCs/>
          <w:sz w:val="50"/>
          <w:szCs w:val="50"/>
        </w:rPr>
        <w:t>5</w:t>
      </w:r>
      <w:r w:rsidRPr="003D3CCD">
        <w:rPr>
          <w:b/>
          <w:bCs/>
          <w:sz w:val="50"/>
          <w:szCs w:val="50"/>
        </w:rPr>
        <w:t xml:space="preserve"> ROK</w:t>
      </w:r>
    </w:p>
    <w:p w14:paraId="4FBA8B5E" w14:textId="5298B1FE" w:rsidR="003D3CCD" w:rsidRDefault="003D3CCD" w:rsidP="00713F25">
      <w:pPr>
        <w:spacing w:after="0" w:line="360" w:lineRule="auto"/>
        <w:ind w:firstLine="709"/>
        <w:jc w:val="both"/>
        <w:rPr>
          <w:bCs/>
        </w:rPr>
      </w:pPr>
    </w:p>
    <w:p w14:paraId="42817DAC" w14:textId="77777777" w:rsidR="003D3CCD" w:rsidRDefault="003D3CCD" w:rsidP="00B33A00">
      <w:pPr>
        <w:spacing w:after="0" w:line="240" w:lineRule="auto"/>
        <w:contextualSpacing/>
        <w:jc w:val="both"/>
        <w:rPr>
          <w:rFonts w:cstheme="minorBidi"/>
          <w:bCs/>
          <w:iCs/>
        </w:rPr>
      </w:pPr>
    </w:p>
    <w:p w14:paraId="0736D9EE" w14:textId="3F1E8B3D" w:rsidR="00713F25" w:rsidRDefault="00713F25" w:rsidP="00C70EB0">
      <w:pPr>
        <w:spacing w:after="0" w:line="360" w:lineRule="auto"/>
        <w:ind w:firstLine="708"/>
        <w:contextualSpacing/>
        <w:jc w:val="both"/>
        <w:rPr>
          <w:rFonts w:cstheme="minorBidi"/>
          <w:bCs/>
          <w:iCs/>
        </w:rPr>
      </w:pPr>
      <w:r w:rsidRPr="00713F25">
        <w:rPr>
          <w:rFonts w:cstheme="minorBidi"/>
          <w:b/>
          <w:bCs/>
          <w:iCs/>
        </w:rPr>
        <w:t>Powiatowe Centrum Pomocy Rodzinie w Wieruszowie</w:t>
      </w:r>
      <w:r w:rsidRPr="00713F25">
        <w:rPr>
          <w:rFonts w:cstheme="minorBidi"/>
          <w:bCs/>
          <w:iCs/>
        </w:rPr>
        <w:t xml:space="preserve"> pełni funkcję organizatora rodzinnej pieczy zastępczej w powiecie wieruszowskim. Zadanie to reguluje </w:t>
      </w:r>
      <w:r w:rsidRPr="00713F25">
        <w:rPr>
          <w:rFonts w:cstheme="minorBidi"/>
          <w:iCs/>
        </w:rPr>
        <w:t>Zarządzenie Starosty Wieruszowskiego nr 33/11 z dnia 25 października 2011 r</w:t>
      </w:r>
      <w:r w:rsidRPr="00713F25">
        <w:rPr>
          <w:rFonts w:cstheme="minorBidi"/>
          <w:b/>
          <w:bCs/>
          <w:iCs/>
        </w:rPr>
        <w:t>.</w:t>
      </w:r>
      <w:r w:rsidRPr="00713F25">
        <w:rPr>
          <w:rFonts w:cstheme="minorBidi"/>
          <w:bCs/>
          <w:iCs/>
        </w:rPr>
        <w:t xml:space="preserve">, zmienione następnie </w:t>
      </w:r>
      <w:r w:rsidRPr="00713F25">
        <w:rPr>
          <w:rFonts w:cstheme="minorBidi"/>
          <w:iCs/>
        </w:rPr>
        <w:t>Zarządzeniem nr 32/14 z dnia 13 listopada 2014 r.</w:t>
      </w:r>
      <w:r w:rsidR="00C70EB0">
        <w:rPr>
          <w:rFonts w:cstheme="minorBidi"/>
          <w:bCs/>
          <w:iCs/>
        </w:rPr>
        <w:t xml:space="preserve"> </w:t>
      </w:r>
      <w:r w:rsidRPr="00713F25">
        <w:rPr>
          <w:rFonts w:cstheme="minorBidi"/>
          <w:bCs/>
          <w:iCs/>
        </w:rPr>
        <w:t xml:space="preserve">Zgodnie z </w:t>
      </w:r>
      <w:r w:rsidRPr="00713F25">
        <w:rPr>
          <w:rFonts w:cstheme="minorBidi"/>
          <w:iCs/>
        </w:rPr>
        <w:t xml:space="preserve">art. 180 ustawy z dnia 9 czerwca 2011 r. o wspieraniu rodziny i systemie pieczy zastępczej </w:t>
      </w:r>
      <w:r w:rsidRPr="00713F25">
        <w:rPr>
          <w:rFonts w:cstheme="minorBidi"/>
          <w:bCs/>
          <w:iCs/>
        </w:rPr>
        <w:t xml:space="preserve">(Dz. U. z 2025 r. poz. 49), do zadań własnych powiatu należy opracowanie oraz realizacja </w:t>
      </w:r>
      <w:r w:rsidRPr="00713F25">
        <w:rPr>
          <w:rFonts w:cstheme="minorBidi"/>
          <w:iCs/>
        </w:rPr>
        <w:t>trzyletnich programów rozwoju pieczy zastępczej</w:t>
      </w:r>
      <w:r w:rsidRPr="00713F25">
        <w:rPr>
          <w:rFonts w:cstheme="minorBidi"/>
          <w:bCs/>
          <w:iCs/>
        </w:rPr>
        <w:t xml:space="preserve">. W związku z tym, </w:t>
      </w:r>
      <w:r w:rsidRPr="00713F25">
        <w:rPr>
          <w:rFonts w:cstheme="minorBidi"/>
          <w:b/>
          <w:bCs/>
          <w:iCs/>
        </w:rPr>
        <w:t xml:space="preserve">Uchwałą Nr </w:t>
      </w:r>
      <w:r w:rsidR="00723EB2">
        <w:rPr>
          <w:rFonts w:cstheme="minorBidi"/>
          <w:b/>
          <w:bCs/>
          <w:iCs/>
        </w:rPr>
        <w:t>L</w:t>
      </w:r>
      <w:r w:rsidRPr="00713F25">
        <w:rPr>
          <w:rFonts w:cstheme="minorBidi"/>
          <w:b/>
          <w:bCs/>
          <w:iCs/>
        </w:rPr>
        <w:t>XVI/300/2024 z dnia 25 stycznia 2024 r.</w:t>
      </w:r>
      <w:r w:rsidRPr="00713F25">
        <w:rPr>
          <w:rFonts w:cstheme="minorBidi"/>
          <w:bCs/>
          <w:iCs/>
        </w:rPr>
        <w:t xml:space="preserve"> Rada Powiatu Wieruszowskiego przyjęła </w:t>
      </w:r>
      <w:r w:rsidRPr="00713F25">
        <w:rPr>
          <w:rFonts w:cstheme="minorBidi"/>
          <w:b/>
          <w:bCs/>
          <w:iCs/>
        </w:rPr>
        <w:t>"Powiatowy Program Rozwoju Pieczy Zastępczej na lata 2024–2026"</w:t>
      </w:r>
      <w:r w:rsidRPr="00713F25">
        <w:rPr>
          <w:rFonts w:cstheme="minorBidi"/>
          <w:bCs/>
          <w:iCs/>
        </w:rPr>
        <w:t>.</w:t>
      </w:r>
    </w:p>
    <w:p w14:paraId="368F444C" w14:textId="77777777" w:rsidR="00713F25" w:rsidRPr="00713F25" w:rsidRDefault="00713F25" w:rsidP="00713F25">
      <w:pPr>
        <w:spacing w:after="0" w:line="360" w:lineRule="auto"/>
        <w:contextualSpacing/>
        <w:rPr>
          <w:rFonts w:cstheme="minorBidi"/>
          <w:bCs/>
          <w:iCs/>
        </w:rPr>
      </w:pPr>
    </w:p>
    <w:p w14:paraId="5E532D9E" w14:textId="0E81B0FA" w:rsidR="00713F25" w:rsidRPr="00713F25" w:rsidRDefault="00713F25" w:rsidP="00713F25">
      <w:pPr>
        <w:spacing w:after="0" w:line="360" w:lineRule="auto"/>
        <w:contextualSpacing/>
        <w:rPr>
          <w:rFonts w:cstheme="minorBidi"/>
          <w:bCs/>
          <w:iCs/>
        </w:rPr>
      </w:pPr>
      <w:r w:rsidRPr="00713F25">
        <w:rPr>
          <w:rFonts w:cstheme="minorBidi"/>
          <w:b/>
          <w:bCs/>
          <w:iCs/>
        </w:rPr>
        <w:t>Głównym celem programu</w:t>
      </w:r>
      <w:r w:rsidRPr="00713F25">
        <w:rPr>
          <w:rFonts w:cstheme="minorBidi"/>
          <w:bCs/>
          <w:iCs/>
        </w:rPr>
        <w:t xml:space="preserve"> jest:</w:t>
      </w:r>
      <w:r>
        <w:rPr>
          <w:rFonts w:cstheme="minorBidi"/>
          <w:bCs/>
          <w:iCs/>
        </w:rPr>
        <w:t xml:space="preserve">  </w:t>
      </w:r>
      <w:r w:rsidRPr="00713F25">
        <w:rPr>
          <w:rFonts w:cstheme="minorBidi"/>
          <w:bCs/>
          <w:iCs/>
        </w:rPr>
        <w:br/>
      </w:r>
      <w:r>
        <w:rPr>
          <w:rFonts w:cstheme="minorBidi"/>
          <w:bCs/>
          <w:iCs/>
        </w:rPr>
        <w:t>„</w:t>
      </w:r>
      <w:r w:rsidRPr="002571BD">
        <w:rPr>
          <w:rFonts w:cstheme="minorBidi"/>
          <w:bCs/>
          <w:i/>
        </w:rPr>
        <w:t>Doskonalenie systemu opieki i zapewnienie wsparcia sprawującym pieczę zastępczą i ich wychowankom na terenie powiatu wieruszowskiego”.</w:t>
      </w:r>
    </w:p>
    <w:p w14:paraId="3809DC0B" w14:textId="77777777" w:rsidR="00713F25" w:rsidRPr="00713F25" w:rsidRDefault="00713F25" w:rsidP="00713F25">
      <w:pPr>
        <w:spacing w:after="0" w:line="360" w:lineRule="auto"/>
        <w:contextualSpacing/>
        <w:jc w:val="both"/>
        <w:rPr>
          <w:rFonts w:cstheme="minorBidi"/>
          <w:bCs/>
          <w:iCs/>
        </w:rPr>
      </w:pPr>
      <w:r w:rsidRPr="00713F25">
        <w:rPr>
          <w:rFonts w:cstheme="minorBidi"/>
          <w:bCs/>
          <w:iCs/>
        </w:rPr>
        <w:t xml:space="preserve">Cel ten realizowany jest poprzez następujące </w:t>
      </w:r>
      <w:r w:rsidRPr="00713F25">
        <w:rPr>
          <w:rFonts w:cstheme="minorBidi"/>
          <w:b/>
          <w:bCs/>
          <w:iCs/>
        </w:rPr>
        <w:t>cele szczegółowe</w:t>
      </w:r>
      <w:r w:rsidRPr="00713F25">
        <w:rPr>
          <w:rFonts w:cstheme="minorBidi"/>
          <w:bCs/>
          <w:iCs/>
        </w:rPr>
        <w:t>:</w:t>
      </w:r>
    </w:p>
    <w:p w14:paraId="6D4B5D12" w14:textId="77777777" w:rsidR="00713F25" w:rsidRPr="00713F25" w:rsidRDefault="00713F25" w:rsidP="00713F25">
      <w:pPr>
        <w:numPr>
          <w:ilvl w:val="0"/>
          <w:numId w:val="5"/>
        </w:numPr>
        <w:spacing w:after="0" w:line="360" w:lineRule="auto"/>
        <w:contextualSpacing/>
        <w:jc w:val="both"/>
        <w:rPr>
          <w:rFonts w:cstheme="minorBidi"/>
          <w:bCs/>
          <w:iCs/>
        </w:rPr>
      </w:pPr>
      <w:r w:rsidRPr="00713F25">
        <w:rPr>
          <w:rFonts w:cstheme="minorBidi"/>
          <w:bCs/>
          <w:iCs/>
        </w:rPr>
        <w:t>Rozwój rodzinnych form pieczy zastępczej,</w:t>
      </w:r>
    </w:p>
    <w:p w14:paraId="7F3E7BE3" w14:textId="3D1F4DC2" w:rsidR="00713F25" w:rsidRPr="00713F25" w:rsidRDefault="00713F25" w:rsidP="00713F25">
      <w:pPr>
        <w:numPr>
          <w:ilvl w:val="0"/>
          <w:numId w:val="5"/>
        </w:numPr>
        <w:spacing w:after="0" w:line="360" w:lineRule="auto"/>
        <w:contextualSpacing/>
        <w:jc w:val="both"/>
        <w:rPr>
          <w:rFonts w:cstheme="minorBidi"/>
          <w:bCs/>
          <w:iCs/>
        </w:rPr>
      </w:pPr>
      <w:r w:rsidRPr="00713F25">
        <w:rPr>
          <w:rFonts w:cstheme="minorBidi"/>
          <w:bCs/>
          <w:iCs/>
        </w:rPr>
        <w:t xml:space="preserve">Kontynuacja </w:t>
      </w:r>
      <w:r w:rsidR="00A61E00">
        <w:rPr>
          <w:rFonts w:cstheme="minorBidi"/>
          <w:bCs/>
          <w:iCs/>
        </w:rPr>
        <w:t xml:space="preserve">usług w zakresie </w:t>
      </w:r>
      <w:r w:rsidRPr="00713F25">
        <w:rPr>
          <w:rFonts w:cstheme="minorBidi"/>
          <w:bCs/>
          <w:iCs/>
        </w:rPr>
        <w:t>profesjonalnego wsparcia dla pieczy zastępczej,</w:t>
      </w:r>
    </w:p>
    <w:p w14:paraId="1B23B984" w14:textId="77777777" w:rsidR="00713F25" w:rsidRPr="00713F25" w:rsidRDefault="00713F25" w:rsidP="00713F25">
      <w:pPr>
        <w:numPr>
          <w:ilvl w:val="0"/>
          <w:numId w:val="5"/>
        </w:numPr>
        <w:spacing w:after="0" w:line="360" w:lineRule="auto"/>
        <w:contextualSpacing/>
        <w:jc w:val="both"/>
        <w:rPr>
          <w:rFonts w:cstheme="minorBidi"/>
          <w:bCs/>
          <w:iCs/>
        </w:rPr>
      </w:pPr>
      <w:r w:rsidRPr="00713F25">
        <w:rPr>
          <w:rFonts w:cstheme="minorBidi"/>
          <w:bCs/>
          <w:iCs/>
        </w:rPr>
        <w:t>Wsparcie procesu usamodzielniania pełnoletnich wychowanków pieczy zastępczej.</w:t>
      </w:r>
    </w:p>
    <w:p w14:paraId="4490AEC8" w14:textId="77777777" w:rsidR="00713F25" w:rsidRPr="00713F25" w:rsidRDefault="00713F25" w:rsidP="00713F25">
      <w:pPr>
        <w:spacing w:after="0" w:line="360" w:lineRule="auto"/>
        <w:contextualSpacing/>
        <w:jc w:val="both"/>
        <w:rPr>
          <w:rFonts w:cstheme="minorBidi"/>
          <w:bCs/>
          <w:iCs/>
        </w:rPr>
      </w:pPr>
      <w:r w:rsidRPr="00713F25">
        <w:rPr>
          <w:rFonts w:cstheme="minorBidi"/>
          <w:bCs/>
          <w:iCs/>
        </w:rPr>
        <w:t xml:space="preserve">Osiągnięcie tych celów jest możliwe dzięki realizacji konkretnych </w:t>
      </w:r>
      <w:r w:rsidRPr="00713F25">
        <w:rPr>
          <w:rFonts w:cstheme="minorBidi"/>
          <w:b/>
          <w:bCs/>
          <w:iCs/>
        </w:rPr>
        <w:t>zadań i działań</w:t>
      </w:r>
      <w:r w:rsidRPr="00713F25">
        <w:rPr>
          <w:rFonts w:cstheme="minorBidi"/>
          <w:bCs/>
          <w:iCs/>
        </w:rPr>
        <w:t xml:space="preserve"> określonych w programie.</w:t>
      </w:r>
    </w:p>
    <w:p w14:paraId="73998380" w14:textId="77777777" w:rsidR="00713F25" w:rsidRDefault="00713F25" w:rsidP="00B33A00">
      <w:pPr>
        <w:spacing w:after="0" w:line="240" w:lineRule="auto"/>
        <w:contextualSpacing/>
        <w:jc w:val="both"/>
        <w:rPr>
          <w:rFonts w:eastAsia="Calibri"/>
          <w:b/>
          <w:i/>
        </w:rPr>
      </w:pPr>
    </w:p>
    <w:p w14:paraId="7CBF183B" w14:textId="77777777" w:rsidR="00B33A00" w:rsidRPr="003D3CCD" w:rsidRDefault="00B33A00" w:rsidP="003D3CCD">
      <w:pPr>
        <w:numPr>
          <w:ilvl w:val="0"/>
          <w:numId w:val="1"/>
        </w:numPr>
        <w:spacing w:after="0" w:line="240" w:lineRule="auto"/>
        <w:ind w:left="283" w:hanging="357"/>
        <w:contextualSpacing/>
        <w:jc w:val="both"/>
        <w:rPr>
          <w:rFonts w:eastAsia="Calibri"/>
          <w:b/>
          <w:i/>
        </w:rPr>
      </w:pPr>
      <w:r w:rsidRPr="003D3CCD">
        <w:rPr>
          <w:rFonts w:eastAsia="Calibri"/>
          <w:b/>
          <w:i/>
        </w:rPr>
        <w:t xml:space="preserve">Rozwój rodzinnych form pieczy zastępczej </w:t>
      </w: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4274"/>
        <w:gridCol w:w="4819"/>
      </w:tblGrid>
      <w:tr w:rsidR="00B33A00" w14:paraId="1E5E765C" w14:textId="77777777" w:rsidTr="00B33A00">
        <w:trPr>
          <w:trHeight w:val="566"/>
        </w:trPr>
        <w:tc>
          <w:tcPr>
            <w:tcW w:w="9706" w:type="dxa"/>
            <w:gridSpan w:val="3"/>
            <w:tcBorders>
              <w:top w:val="single" w:sz="4" w:space="0" w:color="auto"/>
              <w:left w:val="single" w:sz="4" w:space="0" w:color="auto"/>
              <w:bottom w:val="single" w:sz="4" w:space="0" w:color="auto"/>
              <w:right w:val="single" w:sz="4" w:space="0" w:color="auto"/>
            </w:tcBorders>
            <w:hideMark/>
          </w:tcPr>
          <w:p w14:paraId="4A118D17" w14:textId="03C8BBFC" w:rsidR="00B33A00" w:rsidRDefault="00B33A00" w:rsidP="00B33A00">
            <w:pPr>
              <w:spacing w:after="0" w:line="240" w:lineRule="auto"/>
              <w:jc w:val="both"/>
              <w:rPr>
                <w:rFonts w:cstheme="minorBidi"/>
                <w:b/>
              </w:rPr>
            </w:pPr>
            <w:r>
              <w:rPr>
                <w:rFonts w:cstheme="minorBidi"/>
                <w:b/>
              </w:rPr>
              <w:t>Zadanie 1: Pro</w:t>
            </w:r>
            <w:r w:rsidR="00486F35">
              <w:rPr>
                <w:rFonts w:cstheme="minorBidi"/>
                <w:b/>
              </w:rPr>
              <w:t>pagowanie idei rodzicielstwa zastępczego</w:t>
            </w:r>
          </w:p>
        </w:tc>
      </w:tr>
      <w:tr w:rsidR="00B33A00" w14:paraId="5944DD6D" w14:textId="77777777" w:rsidTr="00B33A00">
        <w:tc>
          <w:tcPr>
            <w:tcW w:w="613" w:type="dxa"/>
            <w:tcBorders>
              <w:top w:val="single" w:sz="4" w:space="0" w:color="auto"/>
              <w:left w:val="single" w:sz="4" w:space="0" w:color="auto"/>
              <w:bottom w:val="single" w:sz="4" w:space="0" w:color="auto"/>
              <w:right w:val="single" w:sz="4" w:space="0" w:color="auto"/>
            </w:tcBorders>
            <w:hideMark/>
          </w:tcPr>
          <w:p w14:paraId="28EF7A72" w14:textId="77777777" w:rsidR="00B33A00" w:rsidRDefault="00B33A00">
            <w:pPr>
              <w:spacing w:after="0" w:line="240" w:lineRule="auto"/>
              <w:rPr>
                <w:rFonts w:cstheme="minorBidi"/>
                <w:b/>
              </w:rPr>
            </w:pPr>
            <w:r>
              <w:rPr>
                <w:rFonts w:cstheme="minorBidi"/>
                <w:b/>
              </w:rPr>
              <w:t>Lp.</w:t>
            </w:r>
          </w:p>
        </w:tc>
        <w:tc>
          <w:tcPr>
            <w:tcW w:w="9093" w:type="dxa"/>
            <w:gridSpan w:val="2"/>
            <w:tcBorders>
              <w:top w:val="single" w:sz="4" w:space="0" w:color="auto"/>
              <w:left w:val="single" w:sz="4" w:space="0" w:color="auto"/>
              <w:bottom w:val="single" w:sz="4" w:space="0" w:color="auto"/>
              <w:right w:val="single" w:sz="4" w:space="0" w:color="auto"/>
            </w:tcBorders>
            <w:hideMark/>
          </w:tcPr>
          <w:p w14:paraId="063924C9" w14:textId="77777777" w:rsidR="00B33A00" w:rsidRDefault="00B33A00">
            <w:pPr>
              <w:spacing w:after="0" w:line="240" w:lineRule="auto"/>
              <w:rPr>
                <w:rFonts w:cstheme="minorBidi"/>
                <w:b/>
              </w:rPr>
            </w:pPr>
            <w:r>
              <w:rPr>
                <w:rFonts w:cstheme="minorBidi"/>
                <w:b/>
              </w:rPr>
              <w:t>Działanie</w:t>
            </w:r>
          </w:p>
        </w:tc>
      </w:tr>
      <w:tr w:rsidR="00B33A00" w14:paraId="0BCF8B22" w14:textId="77777777" w:rsidTr="00B33A00">
        <w:trPr>
          <w:trHeight w:val="2981"/>
        </w:trPr>
        <w:tc>
          <w:tcPr>
            <w:tcW w:w="613" w:type="dxa"/>
            <w:tcBorders>
              <w:top w:val="single" w:sz="4" w:space="0" w:color="auto"/>
              <w:left w:val="single" w:sz="4" w:space="0" w:color="auto"/>
              <w:bottom w:val="single" w:sz="4" w:space="0" w:color="auto"/>
              <w:right w:val="single" w:sz="4" w:space="0" w:color="auto"/>
            </w:tcBorders>
            <w:hideMark/>
          </w:tcPr>
          <w:p w14:paraId="41EF9775" w14:textId="77777777" w:rsidR="00B33A00" w:rsidRDefault="00B33A00">
            <w:pPr>
              <w:spacing w:after="0" w:line="240" w:lineRule="auto"/>
              <w:rPr>
                <w:rFonts w:cstheme="minorBidi"/>
              </w:rPr>
            </w:pPr>
            <w:r>
              <w:rPr>
                <w:rFonts w:cstheme="minorBidi"/>
              </w:rPr>
              <w:t>1.</w:t>
            </w:r>
          </w:p>
        </w:tc>
        <w:tc>
          <w:tcPr>
            <w:tcW w:w="4274" w:type="dxa"/>
            <w:tcBorders>
              <w:top w:val="single" w:sz="4" w:space="0" w:color="auto"/>
              <w:left w:val="single" w:sz="4" w:space="0" w:color="auto"/>
              <w:bottom w:val="single" w:sz="4" w:space="0" w:color="auto"/>
              <w:right w:val="single" w:sz="4" w:space="0" w:color="auto"/>
            </w:tcBorders>
            <w:hideMark/>
          </w:tcPr>
          <w:p w14:paraId="1F923CD2" w14:textId="298FBAFF" w:rsidR="00B33A00" w:rsidRPr="00486F35" w:rsidRDefault="00B33A00">
            <w:pPr>
              <w:spacing w:after="0" w:line="240" w:lineRule="auto"/>
              <w:rPr>
                <w:color w:val="C00000"/>
              </w:rPr>
            </w:pPr>
            <w:r w:rsidRPr="00886E73">
              <w:t xml:space="preserve">Rozpowszechnianie informacji </w:t>
            </w:r>
            <w:r w:rsidR="00C843F8">
              <w:br/>
            </w:r>
            <w:r w:rsidRPr="00886E73">
              <w:t>w środowisku lokalnym dotyczących funkcjonowania pieczy zastępczej poprzez ulotki, artykuły w prasie i na stronach www</w:t>
            </w:r>
          </w:p>
        </w:tc>
        <w:tc>
          <w:tcPr>
            <w:tcW w:w="4819" w:type="dxa"/>
            <w:tcBorders>
              <w:top w:val="single" w:sz="4" w:space="0" w:color="auto"/>
              <w:left w:val="single" w:sz="4" w:space="0" w:color="auto"/>
              <w:bottom w:val="single" w:sz="4" w:space="0" w:color="auto"/>
              <w:right w:val="single" w:sz="4" w:space="0" w:color="auto"/>
            </w:tcBorders>
            <w:hideMark/>
          </w:tcPr>
          <w:p w14:paraId="06874B82" w14:textId="01E2237A" w:rsidR="00F8002F" w:rsidRPr="00D65CC9" w:rsidRDefault="001E5728" w:rsidP="008C7104">
            <w:pPr>
              <w:spacing w:after="0" w:line="240" w:lineRule="auto"/>
              <w:jc w:val="both"/>
              <w:rPr>
                <w:rFonts w:cstheme="minorBidi"/>
              </w:rPr>
            </w:pPr>
            <w:r w:rsidRPr="00D65CC9">
              <w:rPr>
                <w:rFonts w:cstheme="minorBidi"/>
              </w:rPr>
              <w:t>W</w:t>
            </w:r>
            <w:r w:rsidR="00B33A00" w:rsidRPr="00D65CC9">
              <w:rPr>
                <w:rFonts w:cstheme="minorBidi"/>
              </w:rPr>
              <w:t xml:space="preserve"> roku</w:t>
            </w:r>
            <w:r w:rsidRPr="00D65CC9">
              <w:rPr>
                <w:rFonts w:cstheme="minorBidi"/>
              </w:rPr>
              <w:t xml:space="preserve"> 202</w:t>
            </w:r>
            <w:r w:rsidR="00886E73" w:rsidRPr="00D65CC9">
              <w:rPr>
                <w:rFonts w:cstheme="minorBidi"/>
              </w:rPr>
              <w:t>4</w:t>
            </w:r>
            <w:r w:rsidRPr="00D65CC9">
              <w:rPr>
                <w:rFonts w:cstheme="minorBidi"/>
              </w:rPr>
              <w:t>:</w:t>
            </w:r>
            <w:r w:rsidR="00B33A00" w:rsidRPr="00D65CC9">
              <w:rPr>
                <w:rFonts w:cstheme="minorBidi"/>
              </w:rPr>
              <w:t xml:space="preserve"> </w:t>
            </w:r>
            <w:r w:rsidR="00F8002F" w:rsidRPr="00D65CC9">
              <w:rPr>
                <w:rFonts w:cstheme="minorBidi"/>
              </w:rPr>
              <w:t xml:space="preserve">pracownicy PCPR </w:t>
            </w:r>
            <w:r w:rsidR="008F0223">
              <w:rPr>
                <w:rFonts w:cstheme="minorBidi"/>
              </w:rPr>
              <w:br/>
            </w:r>
            <w:r w:rsidR="00F8002F" w:rsidRPr="00D65CC9">
              <w:rPr>
                <w:rFonts w:cstheme="minorBidi"/>
              </w:rPr>
              <w:t xml:space="preserve">w Wieruszowie rozpropagowali informacje nt. rodzicielstwa zastępczego oraz poszukiwań kandydatów </w:t>
            </w:r>
            <w:r w:rsidR="00A61E00">
              <w:rPr>
                <w:rFonts w:cstheme="minorBidi"/>
              </w:rPr>
              <w:t xml:space="preserve">do pełnienia funkcji rodziny zastępczej </w:t>
            </w:r>
            <w:r w:rsidR="00F8002F" w:rsidRPr="00D65CC9">
              <w:rPr>
                <w:rFonts w:cstheme="minorBidi"/>
              </w:rPr>
              <w:t>w formie ulotek i plakatów</w:t>
            </w:r>
            <w:r w:rsidR="0084201E" w:rsidRPr="00D65CC9">
              <w:rPr>
                <w:rFonts w:cstheme="minorBidi"/>
              </w:rPr>
              <w:t>. Przekazano materiały  w GOPS Łubnice, GOPS Czastary, MOPS Bolesławiec, MGOPS Wieruszów, GOPS Sokolniki, GOPS Galewice, MGOPS Lututów, Starostwie Powiatowym w Wieruszowie</w:t>
            </w:r>
            <w:r w:rsidR="00385941" w:rsidRPr="00D65CC9">
              <w:rPr>
                <w:rFonts w:cstheme="minorBidi"/>
              </w:rPr>
              <w:t xml:space="preserve">, Dziekanowi Dekanatu Wieruszowskiego, Dziekanowi Dekanatu Bolesławieckiego, Dziekanowi </w:t>
            </w:r>
            <w:r w:rsidR="00D65CC9" w:rsidRPr="00D65CC9">
              <w:rPr>
                <w:rFonts w:cstheme="minorBidi"/>
              </w:rPr>
              <w:t xml:space="preserve">Dekanatu Lututowskiego, Parafii p.w. Zesłania Ducha Św. W Wieruszowie. Łącznie przekazano </w:t>
            </w:r>
            <w:r w:rsidR="00D65CC9" w:rsidRPr="00D65CC9">
              <w:rPr>
                <w:rFonts w:cstheme="minorBidi"/>
                <w:b/>
                <w:bCs/>
              </w:rPr>
              <w:t>50 plakatów i 1050 ulotek.</w:t>
            </w:r>
            <w:r w:rsidR="00D65CC9" w:rsidRPr="00D65CC9">
              <w:rPr>
                <w:rFonts w:cstheme="minorBidi"/>
              </w:rPr>
              <w:t xml:space="preserve"> </w:t>
            </w:r>
            <w:r w:rsidR="00F8002F" w:rsidRPr="00D65CC9">
              <w:rPr>
                <w:rFonts w:cstheme="minorBidi"/>
              </w:rPr>
              <w:t xml:space="preserve"> </w:t>
            </w:r>
          </w:p>
          <w:p w14:paraId="0FABC9BC" w14:textId="4DE6727C" w:rsidR="00B33A00" w:rsidRPr="008478CD" w:rsidRDefault="00B33A00" w:rsidP="008C7104">
            <w:pPr>
              <w:spacing w:after="0" w:line="240" w:lineRule="auto"/>
              <w:jc w:val="both"/>
              <w:rPr>
                <w:rFonts w:cstheme="minorBidi"/>
                <w:color w:val="C00000"/>
              </w:rPr>
            </w:pPr>
          </w:p>
          <w:p w14:paraId="7D266A2E" w14:textId="77777777" w:rsidR="00B33A00" w:rsidRPr="00D65CC9" w:rsidRDefault="00236AA3" w:rsidP="008C7104">
            <w:pPr>
              <w:spacing w:after="0" w:line="240" w:lineRule="auto"/>
              <w:jc w:val="both"/>
              <w:rPr>
                <w:rFonts w:cstheme="minorBidi"/>
              </w:rPr>
            </w:pPr>
            <w:r w:rsidRPr="00D65CC9">
              <w:rPr>
                <w:rFonts w:cstheme="minorBidi"/>
              </w:rPr>
              <w:lastRenderedPageBreak/>
              <w:t xml:space="preserve">- </w:t>
            </w:r>
            <w:r w:rsidR="00B33A00" w:rsidRPr="00D65CC9">
              <w:rPr>
                <w:rFonts w:cstheme="minorBidi"/>
              </w:rPr>
              <w:t xml:space="preserve">na tablicy ogłoszeń w siedzibie PCPR oraz na stronie internetowej dostępne </w:t>
            </w:r>
            <w:r w:rsidR="001E5728" w:rsidRPr="00D65CC9">
              <w:rPr>
                <w:rFonts w:cstheme="minorBidi"/>
              </w:rPr>
              <w:t>były</w:t>
            </w:r>
            <w:r w:rsidR="00B33A00" w:rsidRPr="00D65CC9">
              <w:rPr>
                <w:rFonts w:cstheme="minorBidi"/>
              </w:rPr>
              <w:t xml:space="preserve"> informacje na temat rodzicielstwa zastępczego oraz wykaz niezbędnych dokumentów, jakie należy złoży</w:t>
            </w:r>
            <w:r w:rsidR="00B502B8" w:rsidRPr="00D65CC9">
              <w:rPr>
                <w:rFonts w:cstheme="minorBidi"/>
              </w:rPr>
              <w:t>ć, aby zostać rodziną zastępczą</w:t>
            </w:r>
            <w:r w:rsidR="00D02873" w:rsidRPr="00D65CC9">
              <w:rPr>
                <w:rFonts w:cstheme="minorBidi"/>
              </w:rPr>
              <w:t xml:space="preserve">. </w:t>
            </w:r>
          </w:p>
          <w:p w14:paraId="1B64E87B" w14:textId="77777777" w:rsidR="00D65CC9" w:rsidRPr="00D65CC9" w:rsidRDefault="00D65CC9" w:rsidP="008C7104">
            <w:pPr>
              <w:spacing w:after="0" w:line="240" w:lineRule="auto"/>
              <w:jc w:val="both"/>
              <w:rPr>
                <w:rFonts w:cstheme="minorBidi"/>
              </w:rPr>
            </w:pPr>
          </w:p>
          <w:p w14:paraId="48F60054" w14:textId="7F6431F7" w:rsidR="00D65CC9" w:rsidRPr="00D65CC9" w:rsidRDefault="00D65CC9" w:rsidP="008F0223">
            <w:pPr>
              <w:spacing w:after="0" w:line="240" w:lineRule="auto"/>
              <w:rPr>
                <w:rFonts w:cstheme="minorBidi"/>
              </w:rPr>
            </w:pPr>
            <w:r w:rsidRPr="00D65CC9">
              <w:rPr>
                <w:rFonts w:cstheme="minorBidi"/>
              </w:rPr>
              <w:t xml:space="preserve">- Zespół ds. pieczy zastępczej przygotował </w:t>
            </w:r>
            <w:r w:rsidR="008F0223">
              <w:rPr>
                <w:rFonts w:cstheme="minorBidi"/>
              </w:rPr>
              <w:br/>
            </w:r>
            <w:r w:rsidRPr="00D65CC9">
              <w:rPr>
                <w:rFonts w:cstheme="minorBidi"/>
                <w:b/>
                <w:bCs/>
              </w:rPr>
              <w:t>3 artykuły</w:t>
            </w:r>
            <w:r w:rsidRPr="00D65CC9">
              <w:rPr>
                <w:rFonts w:cstheme="minorBidi"/>
              </w:rPr>
              <w:t xml:space="preserve"> promujące rodzicielstwo zastępcze, które ukazały się w lokalnej prasie:</w:t>
            </w:r>
          </w:p>
          <w:p w14:paraId="249ED580" w14:textId="28C97516" w:rsidR="00D65CC9" w:rsidRPr="00D65CC9" w:rsidRDefault="00D65CC9" w:rsidP="008F0223">
            <w:pPr>
              <w:spacing w:after="0" w:line="240" w:lineRule="auto"/>
              <w:rPr>
                <w:rFonts w:cstheme="minorBidi"/>
              </w:rPr>
            </w:pPr>
            <w:r w:rsidRPr="00D65CC9">
              <w:rPr>
                <w:rFonts w:cstheme="minorBidi"/>
              </w:rPr>
              <w:t>6.05.2024r. „I ty możesz zostać rodziną zastępczą” –</w:t>
            </w:r>
            <w:r w:rsidR="000C6290">
              <w:rPr>
                <w:rFonts w:cstheme="minorBidi"/>
              </w:rPr>
              <w:t xml:space="preserve"> portal internetowy</w:t>
            </w:r>
            <w:r w:rsidRPr="00D65CC9">
              <w:rPr>
                <w:rFonts w:cstheme="minorBidi"/>
              </w:rPr>
              <w:t xml:space="preserve"> </w:t>
            </w:r>
            <w:r w:rsidR="003B1A82">
              <w:rPr>
                <w:rFonts w:cstheme="minorBidi"/>
              </w:rPr>
              <w:t>t</w:t>
            </w:r>
            <w:r w:rsidRPr="00D65CC9">
              <w:rPr>
                <w:rFonts w:cstheme="minorBidi"/>
              </w:rPr>
              <w:t xml:space="preserve">ugazeta, </w:t>
            </w:r>
          </w:p>
          <w:p w14:paraId="158FE5B4" w14:textId="492650AC" w:rsidR="00D65CC9" w:rsidRPr="00D65CC9" w:rsidRDefault="00D65CC9" w:rsidP="008F0223">
            <w:pPr>
              <w:spacing w:after="0" w:line="240" w:lineRule="auto"/>
              <w:rPr>
                <w:rFonts w:cstheme="minorBidi"/>
              </w:rPr>
            </w:pPr>
            <w:r w:rsidRPr="00D65CC9">
              <w:rPr>
                <w:rFonts w:cstheme="minorBidi"/>
              </w:rPr>
              <w:t xml:space="preserve">18.09.2024r., „Zostań rodziną zastępczą”  - </w:t>
            </w:r>
            <w:r w:rsidR="000C6290">
              <w:rPr>
                <w:rFonts w:cstheme="minorBidi"/>
              </w:rPr>
              <w:t>portal internetowy</w:t>
            </w:r>
            <w:r w:rsidR="000C6290" w:rsidRPr="00D65CC9">
              <w:rPr>
                <w:rFonts w:cstheme="minorBidi"/>
              </w:rPr>
              <w:t xml:space="preserve"> </w:t>
            </w:r>
            <w:r w:rsidRPr="00D65CC9">
              <w:rPr>
                <w:rFonts w:cstheme="minorBidi"/>
              </w:rPr>
              <w:t>tugazeta</w:t>
            </w:r>
          </w:p>
          <w:p w14:paraId="2F438D8A" w14:textId="5DF1B737" w:rsidR="00D65CC9" w:rsidRDefault="00D65CC9" w:rsidP="008F0223">
            <w:pPr>
              <w:spacing w:after="0" w:line="240" w:lineRule="auto"/>
              <w:rPr>
                <w:rFonts w:cstheme="minorBidi"/>
              </w:rPr>
            </w:pPr>
            <w:r w:rsidRPr="00D65CC9">
              <w:rPr>
                <w:rFonts w:cstheme="minorBidi"/>
              </w:rPr>
              <w:t xml:space="preserve">17.12.2024r. – zostań rodziną zastępczą -  podaruj dziecku miłość i bezpieczeństwo - </w:t>
            </w:r>
            <w:r w:rsidR="000C6290">
              <w:rPr>
                <w:rFonts w:cstheme="minorBidi"/>
              </w:rPr>
              <w:t>portal internetowy</w:t>
            </w:r>
            <w:r w:rsidR="000C6290" w:rsidRPr="00D65CC9">
              <w:rPr>
                <w:rFonts w:cstheme="minorBidi"/>
              </w:rPr>
              <w:t xml:space="preserve"> </w:t>
            </w:r>
            <w:r w:rsidRPr="00D65CC9">
              <w:rPr>
                <w:rFonts w:cstheme="minorBidi"/>
              </w:rPr>
              <w:t>tugazeta</w:t>
            </w:r>
          </w:p>
          <w:p w14:paraId="2A3CDA0E" w14:textId="77777777" w:rsidR="00FF1557" w:rsidRDefault="00FF1557" w:rsidP="008F0223">
            <w:pPr>
              <w:spacing w:after="0" w:line="240" w:lineRule="auto"/>
              <w:rPr>
                <w:rFonts w:cstheme="minorBidi"/>
              </w:rPr>
            </w:pPr>
          </w:p>
          <w:p w14:paraId="60E51091" w14:textId="77777777" w:rsidR="00FF1557" w:rsidRPr="00D65CC9" w:rsidRDefault="00FF1557" w:rsidP="008F0223">
            <w:pPr>
              <w:spacing w:after="0" w:line="240" w:lineRule="auto"/>
              <w:rPr>
                <w:rFonts w:cstheme="minorBidi"/>
              </w:rPr>
            </w:pPr>
          </w:p>
          <w:p w14:paraId="2600E7F6" w14:textId="6C08EF72" w:rsidR="00D65CC9" w:rsidRPr="00486F35" w:rsidRDefault="00D65CC9" w:rsidP="008C7104">
            <w:pPr>
              <w:spacing w:after="0" w:line="240" w:lineRule="auto"/>
              <w:jc w:val="both"/>
              <w:rPr>
                <w:rFonts w:cstheme="minorBidi"/>
                <w:color w:val="C00000"/>
              </w:rPr>
            </w:pPr>
          </w:p>
        </w:tc>
      </w:tr>
      <w:tr w:rsidR="00B33A00" w14:paraId="0F71564E" w14:textId="77777777" w:rsidTr="004D3CF7">
        <w:trPr>
          <w:trHeight w:val="870"/>
        </w:trPr>
        <w:tc>
          <w:tcPr>
            <w:tcW w:w="613" w:type="dxa"/>
            <w:tcBorders>
              <w:top w:val="single" w:sz="4" w:space="0" w:color="auto"/>
              <w:left w:val="single" w:sz="4" w:space="0" w:color="auto"/>
              <w:bottom w:val="single" w:sz="4" w:space="0" w:color="auto"/>
              <w:right w:val="single" w:sz="4" w:space="0" w:color="auto"/>
            </w:tcBorders>
            <w:hideMark/>
          </w:tcPr>
          <w:p w14:paraId="341944C2" w14:textId="77777777" w:rsidR="00B33A00" w:rsidRDefault="00B33A00">
            <w:pPr>
              <w:spacing w:after="0" w:line="240" w:lineRule="auto"/>
              <w:rPr>
                <w:rFonts w:cstheme="minorBidi"/>
              </w:rPr>
            </w:pPr>
            <w:r>
              <w:rPr>
                <w:rFonts w:cstheme="minorBidi"/>
              </w:rPr>
              <w:lastRenderedPageBreak/>
              <w:t>2.</w:t>
            </w:r>
          </w:p>
        </w:tc>
        <w:tc>
          <w:tcPr>
            <w:tcW w:w="4274" w:type="dxa"/>
            <w:tcBorders>
              <w:top w:val="single" w:sz="4" w:space="0" w:color="auto"/>
              <w:left w:val="single" w:sz="4" w:space="0" w:color="auto"/>
              <w:bottom w:val="single" w:sz="4" w:space="0" w:color="auto"/>
              <w:right w:val="single" w:sz="4" w:space="0" w:color="auto"/>
            </w:tcBorders>
            <w:hideMark/>
          </w:tcPr>
          <w:p w14:paraId="486FA32A" w14:textId="77777777" w:rsidR="00B33A00" w:rsidRPr="000C5B85" w:rsidRDefault="00B33A00">
            <w:pPr>
              <w:spacing w:after="0" w:line="240" w:lineRule="auto"/>
            </w:pPr>
            <w:r w:rsidRPr="000C5B85">
              <w:t>Udział w Obchodach dnia rodzicielstwa zastępczego</w:t>
            </w:r>
          </w:p>
        </w:tc>
        <w:tc>
          <w:tcPr>
            <w:tcW w:w="4819" w:type="dxa"/>
            <w:tcBorders>
              <w:top w:val="single" w:sz="4" w:space="0" w:color="auto"/>
              <w:left w:val="single" w:sz="4" w:space="0" w:color="auto"/>
              <w:bottom w:val="single" w:sz="4" w:space="0" w:color="auto"/>
              <w:right w:val="single" w:sz="4" w:space="0" w:color="auto"/>
            </w:tcBorders>
            <w:hideMark/>
          </w:tcPr>
          <w:p w14:paraId="5BBB2DE9" w14:textId="444FBE0E" w:rsidR="00B638B6" w:rsidRDefault="00B638B6" w:rsidP="008F0223">
            <w:pPr>
              <w:spacing w:after="0"/>
              <w:rPr>
                <w:rFonts w:cstheme="minorBidi"/>
              </w:rPr>
            </w:pPr>
            <w:r w:rsidRPr="007A5E42">
              <w:rPr>
                <w:rFonts w:cstheme="minorBidi"/>
              </w:rPr>
              <w:t>15.05.2024</w:t>
            </w:r>
            <w:r w:rsidR="008C7104">
              <w:rPr>
                <w:rFonts w:cstheme="minorBidi"/>
              </w:rPr>
              <w:t xml:space="preserve"> </w:t>
            </w:r>
            <w:r w:rsidRPr="007A5E42">
              <w:rPr>
                <w:rFonts w:cstheme="minorBidi"/>
              </w:rPr>
              <w:t xml:space="preserve">r. jedna wyróżniona rodzina zastępcza z terenu Powiatu Wieruszowskiego wzięła udział w uroczystości w Teatrze Jaracza </w:t>
            </w:r>
            <w:r w:rsidR="001F397E">
              <w:rPr>
                <w:rFonts w:cstheme="minorBidi"/>
              </w:rPr>
              <w:t xml:space="preserve">jaką </w:t>
            </w:r>
            <w:r w:rsidRPr="007A5E42">
              <w:rPr>
                <w:rFonts w:cstheme="minorBidi"/>
              </w:rPr>
              <w:t>zorganizowa</w:t>
            </w:r>
            <w:r w:rsidR="001F397E">
              <w:rPr>
                <w:rFonts w:cstheme="minorBidi"/>
              </w:rPr>
              <w:t>ł RCPS w Łodzi</w:t>
            </w:r>
            <w:r w:rsidRPr="007A5E42">
              <w:rPr>
                <w:rFonts w:cstheme="minorBidi"/>
              </w:rPr>
              <w:t xml:space="preserve"> w związku</w:t>
            </w:r>
            <w:r w:rsidR="007B651B">
              <w:rPr>
                <w:rFonts w:cstheme="minorBidi"/>
              </w:rPr>
              <w:t xml:space="preserve"> </w:t>
            </w:r>
            <w:r w:rsidR="001F397E">
              <w:rPr>
                <w:rFonts w:cstheme="minorBidi"/>
              </w:rPr>
              <w:br/>
            </w:r>
            <w:r w:rsidRPr="007A5E42">
              <w:rPr>
                <w:rFonts w:cstheme="minorBidi"/>
              </w:rPr>
              <w:t>z</w:t>
            </w:r>
            <w:r w:rsidR="008C7104">
              <w:rPr>
                <w:rFonts w:cstheme="minorBidi"/>
              </w:rPr>
              <w:t xml:space="preserve"> </w:t>
            </w:r>
            <w:hyperlink r:id="rId9" w:history="1">
              <w:r w:rsidRPr="007A5E42">
                <w:rPr>
                  <w:rStyle w:val="Hipercze"/>
                  <w:rFonts w:cstheme="minorBidi"/>
                  <w:color w:val="auto"/>
                  <w:u w:val="none"/>
                </w:rPr>
                <w:t>Międzynarodowym Dniem Rodziny</w:t>
              </w:r>
            </w:hyperlink>
            <w:r w:rsidRPr="007A5E42">
              <w:rPr>
                <w:rFonts w:cstheme="minorBidi"/>
              </w:rPr>
              <w:t xml:space="preserve"> </w:t>
            </w:r>
            <w:r w:rsidR="007B651B">
              <w:rPr>
                <w:rFonts w:cstheme="minorBidi"/>
              </w:rPr>
              <w:t xml:space="preserve"> </w:t>
            </w:r>
            <w:r w:rsidRPr="007A5E42">
              <w:rPr>
                <w:rFonts w:cstheme="minorBidi"/>
              </w:rPr>
              <w:t xml:space="preserve">i  </w:t>
            </w:r>
            <w:hyperlink r:id="rId10" w:history="1">
              <w:r w:rsidRPr="007A5E42">
                <w:rPr>
                  <w:rStyle w:val="Hipercze"/>
                  <w:rFonts w:cstheme="minorBidi"/>
                  <w:color w:val="auto"/>
                  <w:u w:val="none"/>
                </w:rPr>
                <w:t>Dniem Rodzicielstwa Zastępczego</w:t>
              </w:r>
            </w:hyperlink>
            <w:r w:rsidRPr="007A5E42">
              <w:rPr>
                <w:rFonts w:cstheme="minorBidi"/>
              </w:rPr>
              <w:t>.</w:t>
            </w:r>
          </w:p>
          <w:p w14:paraId="3A93DF24" w14:textId="77777777" w:rsidR="00FF1557" w:rsidRDefault="00FF1557" w:rsidP="008F0223">
            <w:pPr>
              <w:spacing w:after="0"/>
              <w:rPr>
                <w:rFonts w:cstheme="minorBidi"/>
              </w:rPr>
            </w:pPr>
          </w:p>
          <w:p w14:paraId="308268E4" w14:textId="77777777" w:rsidR="00FF1557" w:rsidRPr="007A5E42" w:rsidRDefault="00FF1557" w:rsidP="008F0223">
            <w:pPr>
              <w:spacing w:after="0"/>
              <w:rPr>
                <w:rFonts w:cstheme="minorBidi"/>
              </w:rPr>
            </w:pPr>
          </w:p>
          <w:p w14:paraId="1BF13455" w14:textId="4AA557BA" w:rsidR="00486F35" w:rsidRPr="00486F35" w:rsidRDefault="00486F35" w:rsidP="008C7104">
            <w:pPr>
              <w:spacing w:after="0"/>
              <w:jc w:val="both"/>
              <w:rPr>
                <w:rFonts w:cstheme="minorBidi"/>
                <w:color w:val="C00000"/>
              </w:rPr>
            </w:pPr>
          </w:p>
        </w:tc>
      </w:tr>
      <w:tr w:rsidR="004D3CF7" w14:paraId="6DE8F435" w14:textId="77777777" w:rsidTr="000C5B85">
        <w:trPr>
          <w:trHeight w:val="300"/>
        </w:trPr>
        <w:tc>
          <w:tcPr>
            <w:tcW w:w="613" w:type="dxa"/>
            <w:tcBorders>
              <w:top w:val="single" w:sz="4" w:space="0" w:color="auto"/>
              <w:left w:val="single" w:sz="4" w:space="0" w:color="auto"/>
              <w:bottom w:val="single" w:sz="4" w:space="0" w:color="auto"/>
              <w:right w:val="single" w:sz="4" w:space="0" w:color="auto"/>
            </w:tcBorders>
          </w:tcPr>
          <w:p w14:paraId="2F3D7455" w14:textId="3595E95F" w:rsidR="004D3CF7" w:rsidRDefault="009859FC" w:rsidP="004D3CF7">
            <w:pPr>
              <w:spacing w:after="0" w:line="240" w:lineRule="auto"/>
              <w:rPr>
                <w:rFonts w:cstheme="minorBidi"/>
              </w:rPr>
            </w:pPr>
            <w:r>
              <w:rPr>
                <w:rFonts w:cstheme="minorBidi"/>
              </w:rPr>
              <w:t>3.</w:t>
            </w:r>
          </w:p>
        </w:tc>
        <w:tc>
          <w:tcPr>
            <w:tcW w:w="4274" w:type="dxa"/>
            <w:tcBorders>
              <w:top w:val="single" w:sz="4" w:space="0" w:color="auto"/>
              <w:left w:val="single" w:sz="4" w:space="0" w:color="auto"/>
              <w:bottom w:val="single" w:sz="4" w:space="0" w:color="auto"/>
              <w:right w:val="single" w:sz="4" w:space="0" w:color="auto"/>
            </w:tcBorders>
          </w:tcPr>
          <w:p w14:paraId="702133BC" w14:textId="01EEAB78" w:rsidR="000C5B85" w:rsidRPr="00B638B6" w:rsidRDefault="000C5B85" w:rsidP="000C5B85">
            <w:pPr>
              <w:spacing w:after="0" w:line="240" w:lineRule="auto"/>
            </w:pPr>
            <w:r w:rsidRPr="00B638B6">
              <w:t>Udział w ogólnopolskiej kampanii rodzicielstwa zastępczego „Już jeste</w:t>
            </w:r>
            <w:r w:rsidR="008C7104">
              <w:t>ś</w:t>
            </w:r>
            <w:r w:rsidRPr="00B638B6">
              <w:t>”</w:t>
            </w:r>
            <w:r w:rsidRPr="00B638B6">
              <w:br/>
            </w:r>
          </w:p>
          <w:p w14:paraId="63A4A883" w14:textId="77777777" w:rsidR="004D3CF7" w:rsidRPr="00486F35" w:rsidRDefault="004D3CF7" w:rsidP="004D3CF7">
            <w:pPr>
              <w:spacing w:after="0" w:line="240" w:lineRule="auto"/>
              <w:rPr>
                <w:color w:val="C00000"/>
              </w:rPr>
            </w:pPr>
          </w:p>
        </w:tc>
        <w:tc>
          <w:tcPr>
            <w:tcW w:w="4819" w:type="dxa"/>
            <w:tcBorders>
              <w:top w:val="single" w:sz="4" w:space="0" w:color="auto"/>
              <w:left w:val="single" w:sz="4" w:space="0" w:color="auto"/>
              <w:bottom w:val="single" w:sz="4" w:space="0" w:color="auto"/>
              <w:right w:val="single" w:sz="4" w:space="0" w:color="auto"/>
            </w:tcBorders>
          </w:tcPr>
          <w:p w14:paraId="4BDE22A9" w14:textId="7E48FA14" w:rsidR="004D3CF7" w:rsidRPr="00FF1557" w:rsidRDefault="00A71866" w:rsidP="008C7104">
            <w:pPr>
              <w:spacing w:after="0"/>
              <w:jc w:val="both"/>
              <w:rPr>
                <w:rFonts w:cstheme="minorBidi"/>
              </w:rPr>
            </w:pPr>
            <w:r w:rsidRPr="00FF1557">
              <w:rPr>
                <w:rFonts w:cstheme="minorBidi"/>
              </w:rPr>
              <w:t>W roku 2024 PCPR w Wieruszowie brał udział w kampanii promującej rodzicielstwo zastępcze „już jeste</w:t>
            </w:r>
            <w:r w:rsidR="008C7104" w:rsidRPr="00FF1557">
              <w:rPr>
                <w:rFonts w:cstheme="minorBidi"/>
              </w:rPr>
              <w:t>ś</w:t>
            </w:r>
            <w:r w:rsidRPr="00FF1557">
              <w:rPr>
                <w:rFonts w:cstheme="minorBidi"/>
              </w:rPr>
              <w:t>”</w:t>
            </w:r>
            <w:r w:rsidR="00623469" w:rsidRPr="00FF1557">
              <w:rPr>
                <w:rFonts w:cstheme="minorBidi"/>
              </w:rPr>
              <w:t>. Celem kampanii „</w:t>
            </w:r>
            <w:r w:rsidR="00623469" w:rsidRPr="00FF1557">
              <w:rPr>
                <w:rFonts w:cstheme="minorBidi"/>
                <w:i/>
                <w:iCs/>
              </w:rPr>
              <w:t>Już jesteś</w:t>
            </w:r>
            <w:r w:rsidR="00623469" w:rsidRPr="00FF1557">
              <w:rPr>
                <w:rFonts w:cstheme="minorBidi"/>
              </w:rPr>
              <w:t>?” jest zwiększenie świadomości oraz wzmocnienie społecznego dyskursu na temat wsparcia</w:t>
            </w:r>
            <w:r w:rsidR="008C7104" w:rsidRPr="00FF1557">
              <w:rPr>
                <w:rFonts w:cstheme="minorBidi"/>
              </w:rPr>
              <w:br/>
            </w:r>
            <w:r w:rsidR="00623469" w:rsidRPr="00FF1557">
              <w:rPr>
                <w:rFonts w:cstheme="minorBidi"/>
              </w:rPr>
              <w:t>i rozwoju rodzinnych form pieczy zastępczej.</w:t>
            </w:r>
          </w:p>
          <w:p w14:paraId="3F412A70" w14:textId="77777777" w:rsidR="00623469" w:rsidRDefault="00623469" w:rsidP="008C7104">
            <w:pPr>
              <w:spacing w:after="0"/>
              <w:jc w:val="both"/>
              <w:rPr>
                <w:rFonts w:cstheme="minorBidi"/>
              </w:rPr>
            </w:pPr>
            <w:r w:rsidRPr="00FF1557">
              <w:rPr>
                <w:rFonts w:cstheme="minorBidi"/>
              </w:rPr>
              <w:t xml:space="preserve">W </w:t>
            </w:r>
            <w:r w:rsidR="006C6963" w:rsidRPr="00FF1557">
              <w:rPr>
                <w:rFonts w:cstheme="minorBidi"/>
              </w:rPr>
              <w:t>siedzibie</w:t>
            </w:r>
            <w:r w:rsidRPr="00FF1557">
              <w:rPr>
                <w:rFonts w:cstheme="minorBidi"/>
              </w:rPr>
              <w:t xml:space="preserve"> PCPR oraz na stronie internetowej jednostki zamieszczono materiały promujące piecze zastępczą. </w:t>
            </w:r>
            <w:r w:rsidR="00FF1557" w:rsidRPr="00FF1557">
              <w:rPr>
                <w:rFonts w:cstheme="minorBidi"/>
              </w:rPr>
              <w:t xml:space="preserve">Dodatkowo na terenie Powiatu rozdysponowano </w:t>
            </w:r>
            <w:r w:rsidR="00FF1557" w:rsidRPr="00FF1557">
              <w:rPr>
                <w:rFonts w:cstheme="minorBidi"/>
                <w:b/>
                <w:bCs/>
              </w:rPr>
              <w:t>50 plakatów</w:t>
            </w:r>
            <w:r w:rsidR="00FF1557" w:rsidRPr="00FF1557">
              <w:rPr>
                <w:rFonts w:cstheme="minorBidi"/>
              </w:rPr>
              <w:t xml:space="preserve"> z ww. kampanii</w:t>
            </w:r>
            <w:r w:rsidR="00FF1557">
              <w:rPr>
                <w:rFonts w:cstheme="minorBidi"/>
              </w:rPr>
              <w:t>.</w:t>
            </w:r>
          </w:p>
          <w:p w14:paraId="3EE18CF2" w14:textId="15FEB3CB" w:rsidR="00FF1557" w:rsidRPr="00486F35" w:rsidRDefault="00FF1557" w:rsidP="008C7104">
            <w:pPr>
              <w:spacing w:after="0"/>
              <w:jc w:val="both"/>
              <w:rPr>
                <w:rFonts w:cstheme="minorBidi"/>
                <w:color w:val="C00000"/>
              </w:rPr>
            </w:pPr>
          </w:p>
        </w:tc>
      </w:tr>
      <w:tr w:rsidR="000C5B85" w14:paraId="2F36D1C2" w14:textId="77777777" w:rsidTr="00B33A00">
        <w:trPr>
          <w:trHeight w:val="1908"/>
        </w:trPr>
        <w:tc>
          <w:tcPr>
            <w:tcW w:w="613" w:type="dxa"/>
            <w:tcBorders>
              <w:top w:val="single" w:sz="4" w:space="0" w:color="auto"/>
              <w:left w:val="single" w:sz="4" w:space="0" w:color="auto"/>
              <w:bottom w:val="single" w:sz="4" w:space="0" w:color="auto"/>
              <w:right w:val="single" w:sz="4" w:space="0" w:color="auto"/>
            </w:tcBorders>
          </w:tcPr>
          <w:p w14:paraId="46FBAEFF" w14:textId="2254A9C3" w:rsidR="000C5B85" w:rsidRDefault="009859FC" w:rsidP="004D3CF7">
            <w:pPr>
              <w:spacing w:after="0" w:line="240" w:lineRule="auto"/>
              <w:rPr>
                <w:rFonts w:cstheme="minorBidi"/>
              </w:rPr>
            </w:pPr>
            <w:r>
              <w:rPr>
                <w:rFonts w:cstheme="minorBidi"/>
              </w:rPr>
              <w:t>4.</w:t>
            </w:r>
          </w:p>
        </w:tc>
        <w:tc>
          <w:tcPr>
            <w:tcW w:w="4274" w:type="dxa"/>
            <w:tcBorders>
              <w:top w:val="single" w:sz="4" w:space="0" w:color="auto"/>
              <w:left w:val="single" w:sz="4" w:space="0" w:color="auto"/>
              <w:bottom w:val="single" w:sz="4" w:space="0" w:color="auto"/>
              <w:right w:val="single" w:sz="4" w:space="0" w:color="auto"/>
            </w:tcBorders>
          </w:tcPr>
          <w:p w14:paraId="4A68D8D1" w14:textId="5F3E01C0" w:rsidR="000C5B85" w:rsidRPr="007825CD" w:rsidRDefault="000C5B85" w:rsidP="000C5B85">
            <w:pPr>
              <w:spacing w:after="0" w:line="240" w:lineRule="auto"/>
            </w:pPr>
            <w:r w:rsidRPr="007825CD">
              <w:t>Organizacja pikniku</w:t>
            </w:r>
          </w:p>
          <w:p w14:paraId="3352B18D" w14:textId="77777777" w:rsidR="000C5B85" w:rsidRPr="007825CD" w:rsidRDefault="000C5B85" w:rsidP="000C5B85">
            <w:pPr>
              <w:spacing w:after="0" w:line="240" w:lineRule="auto"/>
            </w:pPr>
          </w:p>
          <w:p w14:paraId="407545BA" w14:textId="77777777" w:rsidR="000C5B85" w:rsidRPr="007825CD" w:rsidRDefault="000C5B85" w:rsidP="004D3CF7">
            <w:pPr>
              <w:spacing w:after="0" w:line="240" w:lineRule="auto"/>
            </w:pPr>
          </w:p>
        </w:tc>
        <w:tc>
          <w:tcPr>
            <w:tcW w:w="4819" w:type="dxa"/>
            <w:tcBorders>
              <w:top w:val="single" w:sz="4" w:space="0" w:color="auto"/>
              <w:left w:val="single" w:sz="4" w:space="0" w:color="auto"/>
              <w:bottom w:val="single" w:sz="4" w:space="0" w:color="auto"/>
              <w:right w:val="single" w:sz="4" w:space="0" w:color="auto"/>
            </w:tcBorders>
          </w:tcPr>
          <w:p w14:paraId="77E6F880" w14:textId="54750422" w:rsidR="000C5B85" w:rsidRPr="00C1218C" w:rsidRDefault="009859FC" w:rsidP="008C7104">
            <w:pPr>
              <w:spacing w:after="0"/>
              <w:jc w:val="both"/>
              <w:rPr>
                <w:rFonts w:cstheme="minorBidi"/>
              </w:rPr>
            </w:pPr>
            <w:r w:rsidRPr="00C1218C">
              <w:rPr>
                <w:rFonts w:cstheme="minorBidi"/>
              </w:rPr>
              <w:t xml:space="preserve">Piknik w roku 2024 nie został </w:t>
            </w:r>
            <w:r w:rsidR="00B638B6" w:rsidRPr="00C1218C">
              <w:rPr>
                <w:rFonts w:cstheme="minorBidi"/>
              </w:rPr>
              <w:t>zorganizowany</w:t>
            </w:r>
            <w:r w:rsidR="007825CD" w:rsidRPr="00C1218C">
              <w:rPr>
                <w:rFonts w:cstheme="minorBidi"/>
              </w:rPr>
              <w:t xml:space="preserve">. </w:t>
            </w:r>
            <w:r w:rsidR="007825CD" w:rsidRPr="00C1218C">
              <w:t xml:space="preserve">Planuje się realizację tego działania   </w:t>
            </w:r>
            <w:r w:rsidR="007825CD" w:rsidRPr="00C1218C">
              <w:br/>
              <w:t>w kolejnych latach w związku ze złoż</w:t>
            </w:r>
            <w:r w:rsidR="000C6290" w:rsidRPr="00C1218C">
              <w:t>onym</w:t>
            </w:r>
            <w:r w:rsidR="007825CD" w:rsidRPr="00C1218C">
              <w:t xml:space="preserve"> Projektem pod nazwą „Wsparcie Pieczy Zastępczej  w Powiecie Wieruszowskim” </w:t>
            </w:r>
            <w:r w:rsidR="007825CD" w:rsidRPr="00C1218C">
              <w:br/>
            </w:r>
            <w:r w:rsidR="00C1218C" w:rsidRPr="00C1218C">
              <w:t>wniosek w trakcie oceniania.</w:t>
            </w:r>
            <w:r w:rsidR="007825CD" w:rsidRPr="00C1218C">
              <w:t xml:space="preserve"> </w:t>
            </w:r>
            <w:r w:rsidRPr="00C1218C">
              <w:rPr>
                <w:rFonts w:cstheme="minorBidi"/>
              </w:rPr>
              <w:t xml:space="preserve"> </w:t>
            </w:r>
          </w:p>
          <w:p w14:paraId="2B3CB520" w14:textId="77777777" w:rsidR="0076291E" w:rsidRDefault="0076291E" w:rsidP="008C7104">
            <w:pPr>
              <w:spacing w:after="0"/>
              <w:jc w:val="both"/>
              <w:rPr>
                <w:rFonts w:cstheme="minorBidi"/>
                <w:color w:val="4472C4" w:themeColor="accent5"/>
              </w:rPr>
            </w:pPr>
          </w:p>
          <w:p w14:paraId="59C1A968" w14:textId="77777777" w:rsidR="0076291E" w:rsidRPr="0076291E" w:rsidRDefault="0076291E" w:rsidP="008C7104">
            <w:pPr>
              <w:spacing w:after="0"/>
              <w:jc w:val="both"/>
              <w:rPr>
                <w:rFonts w:cstheme="minorBidi"/>
                <w:color w:val="4472C4" w:themeColor="accent5"/>
              </w:rPr>
            </w:pPr>
          </w:p>
          <w:p w14:paraId="6AA5012C" w14:textId="77777777" w:rsidR="008F0223" w:rsidRDefault="008F0223" w:rsidP="008C7104">
            <w:pPr>
              <w:spacing w:after="0"/>
              <w:jc w:val="both"/>
              <w:rPr>
                <w:rFonts w:cstheme="minorBidi"/>
              </w:rPr>
            </w:pPr>
          </w:p>
          <w:p w14:paraId="2372221D" w14:textId="77777777" w:rsidR="008F0223" w:rsidRDefault="008F0223" w:rsidP="008C7104">
            <w:pPr>
              <w:spacing w:after="0"/>
              <w:jc w:val="both"/>
              <w:rPr>
                <w:rFonts w:cstheme="minorBidi"/>
              </w:rPr>
            </w:pPr>
          </w:p>
          <w:p w14:paraId="6E00C948" w14:textId="605F9EC5" w:rsidR="008F0223" w:rsidRPr="007825CD" w:rsidRDefault="008F0223" w:rsidP="008C7104">
            <w:pPr>
              <w:spacing w:after="0"/>
              <w:jc w:val="both"/>
              <w:rPr>
                <w:rFonts w:cstheme="minorBidi"/>
              </w:rPr>
            </w:pPr>
          </w:p>
        </w:tc>
      </w:tr>
      <w:tr w:rsidR="00B33A00" w14:paraId="0B22B87C" w14:textId="77777777" w:rsidTr="00B33A00">
        <w:trPr>
          <w:trHeight w:val="701"/>
        </w:trPr>
        <w:tc>
          <w:tcPr>
            <w:tcW w:w="9706" w:type="dxa"/>
            <w:gridSpan w:val="3"/>
            <w:tcBorders>
              <w:top w:val="single" w:sz="4" w:space="0" w:color="auto"/>
              <w:left w:val="single" w:sz="4" w:space="0" w:color="auto"/>
              <w:bottom w:val="single" w:sz="4" w:space="0" w:color="auto"/>
              <w:right w:val="single" w:sz="4" w:space="0" w:color="auto"/>
            </w:tcBorders>
            <w:hideMark/>
          </w:tcPr>
          <w:p w14:paraId="0A08B55F" w14:textId="77777777" w:rsidR="00B33A00" w:rsidRDefault="00B33A00" w:rsidP="006A480D">
            <w:pPr>
              <w:spacing w:after="0" w:line="240" w:lineRule="auto"/>
              <w:rPr>
                <w:rFonts w:cstheme="minorBidi"/>
                <w:b/>
                <w:color w:val="FF0000"/>
              </w:rPr>
            </w:pPr>
            <w:r>
              <w:rPr>
                <w:rFonts w:cstheme="minorBidi"/>
                <w:b/>
              </w:rPr>
              <w:lastRenderedPageBreak/>
              <w:t xml:space="preserve">Zadanie 2: Pozyskiwanie </w:t>
            </w:r>
            <w:r w:rsidR="006A480D">
              <w:rPr>
                <w:rFonts w:cstheme="minorBidi"/>
                <w:b/>
              </w:rPr>
              <w:t xml:space="preserve">oraz kwalifikowanie </w:t>
            </w:r>
            <w:r>
              <w:rPr>
                <w:rFonts w:cstheme="minorBidi"/>
                <w:b/>
              </w:rPr>
              <w:t xml:space="preserve">kandydatów do pełnienia funkcji </w:t>
            </w:r>
            <w:r w:rsidR="006A480D">
              <w:rPr>
                <w:rFonts w:cstheme="minorBidi"/>
                <w:b/>
              </w:rPr>
              <w:t xml:space="preserve">rodziny zastępczej zawodowej i </w:t>
            </w:r>
            <w:r>
              <w:rPr>
                <w:rFonts w:cstheme="minorBidi"/>
                <w:b/>
              </w:rPr>
              <w:t xml:space="preserve">niezawodowej </w:t>
            </w:r>
          </w:p>
        </w:tc>
      </w:tr>
      <w:tr w:rsidR="00B33A00" w14:paraId="2E76ACD2" w14:textId="77777777" w:rsidTr="00B33A00">
        <w:trPr>
          <w:trHeight w:val="372"/>
        </w:trPr>
        <w:tc>
          <w:tcPr>
            <w:tcW w:w="613" w:type="dxa"/>
            <w:tcBorders>
              <w:top w:val="single" w:sz="4" w:space="0" w:color="auto"/>
              <w:left w:val="single" w:sz="4" w:space="0" w:color="auto"/>
              <w:bottom w:val="single" w:sz="4" w:space="0" w:color="auto"/>
              <w:right w:val="single" w:sz="4" w:space="0" w:color="auto"/>
            </w:tcBorders>
            <w:hideMark/>
          </w:tcPr>
          <w:p w14:paraId="4E0C1EA6" w14:textId="77777777" w:rsidR="00B33A00" w:rsidRDefault="00B33A00">
            <w:pPr>
              <w:spacing w:after="0" w:line="240" w:lineRule="auto"/>
              <w:rPr>
                <w:rFonts w:cstheme="minorBidi"/>
                <w:b/>
              </w:rPr>
            </w:pPr>
            <w:r>
              <w:rPr>
                <w:rFonts w:cstheme="minorBidi"/>
                <w:b/>
              </w:rPr>
              <w:t>Lp.</w:t>
            </w:r>
          </w:p>
        </w:tc>
        <w:tc>
          <w:tcPr>
            <w:tcW w:w="9093" w:type="dxa"/>
            <w:gridSpan w:val="2"/>
            <w:tcBorders>
              <w:top w:val="single" w:sz="4" w:space="0" w:color="auto"/>
              <w:left w:val="single" w:sz="4" w:space="0" w:color="auto"/>
              <w:bottom w:val="single" w:sz="4" w:space="0" w:color="auto"/>
              <w:right w:val="single" w:sz="4" w:space="0" w:color="auto"/>
            </w:tcBorders>
            <w:hideMark/>
          </w:tcPr>
          <w:p w14:paraId="4200A996" w14:textId="77777777" w:rsidR="00B33A00" w:rsidRDefault="00B33A00">
            <w:pPr>
              <w:tabs>
                <w:tab w:val="left" w:pos="5085"/>
              </w:tabs>
              <w:spacing w:after="0" w:line="240" w:lineRule="auto"/>
              <w:rPr>
                <w:rFonts w:cstheme="minorBidi"/>
                <w:b/>
              </w:rPr>
            </w:pPr>
            <w:r>
              <w:rPr>
                <w:b/>
              </w:rPr>
              <w:t>Działanie</w:t>
            </w:r>
            <w:r>
              <w:rPr>
                <w:b/>
              </w:rPr>
              <w:tab/>
            </w:r>
          </w:p>
        </w:tc>
      </w:tr>
      <w:tr w:rsidR="00B33A00" w14:paraId="4E06518B" w14:textId="77777777" w:rsidTr="00B33A00">
        <w:trPr>
          <w:trHeight w:val="894"/>
        </w:trPr>
        <w:tc>
          <w:tcPr>
            <w:tcW w:w="613" w:type="dxa"/>
            <w:tcBorders>
              <w:top w:val="single" w:sz="4" w:space="0" w:color="auto"/>
              <w:left w:val="single" w:sz="4" w:space="0" w:color="auto"/>
              <w:bottom w:val="single" w:sz="4" w:space="0" w:color="auto"/>
              <w:right w:val="single" w:sz="4" w:space="0" w:color="auto"/>
            </w:tcBorders>
            <w:hideMark/>
          </w:tcPr>
          <w:p w14:paraId="19D0B927" w14:textId="77777777" w:rsidR="00B33A00" w:rsidRPr="00486F35" w:rsidRDefault="00B33A00">
            <w:pPr>
              <w:spacing w:after="0" w:line="240" w:lineRule="auto"/>
              <w:rPr>
                <w:rFonts w:cstheme="minorBidi"/>
                <w:color w:val="C00000"/>
              </w:rPr>
            </w:pPr>
            <w:r w:rsidRPr="00886E73">
              <w:rPr>
                <w:rFonts w:cstheme="minorBidi"/>
              </w:rPr>
              <w:t>1.</w:t>
            </w:r>
          </w:p>
        </w:tc>
        <w:tc>
          <w:tcPr>
            <w:tcW w:w="4274" w:type="dxa"/>
            <w:tcBorders>
              <w:top w:val="single" w:sz="4" w:space="0" w:color="auto"/>
              <w:left w:val="single" w:sz="4" w:space="0" w:color="auto"/>
              <w:bottom w:val="single" w:sz="4" w:space="0" w:color="auto"/>
              <w:right w:val="single" w:sz="4" w:space="0" w:color="auto"/>
            </w:tcBorders>
            <w:hideMark/>
          </w:tcPr>
          <w:p w14:paraId="775BBDDE" w14:textId="77777777" w:rsidR="00B33A00" w:rsidRPr="00486F35" w:rsidRDefault="00B33A00">
            <w:pPr>
              <w:spacing w:after="0" w:line="240" w:lineRule="auto"/>
              <w:rPr>
                <w:color w:val="C00000"/>
              </w:rPr>
            </w:pPr>
            <w:r w:rsidRPr="00886E73">
              <w:t>Prowadzenie procedury kwalifikacyjnej</w:t>
            </w:r>
          </w:p>
        </w:tc>
        <w:tc>
          <w:tcPr>
            <w:tcW w:w="4819" w:type="dxa"/>
            <w:tcBorders>
              <w:top w:val="single" w:sz="4" w:space="0" w:color="auto"/>
              <w:left w:val="single" w:sz="4" w:space="0" w:color="auto"/>
              <w:bottom w:val="single" w:sz="4" w:space="0" w:color="auto"/>
              <w:right w:val="single" w:sz="4" w:space="0" w:color="auto"/>
            </w:tcBorders>
            <w:hideMark/>
          </w:tcPr>
          <w:p w14:paraId="3A3B019A" w14:textId="51A7EA0B" w:rsidR="0076291E" w:rsidRDefault="00B502B8" w:rsidP="00D70D6B">
            <w:pPr>
              <w:spacing w:after="0" w:line="240" w:lineRule="auto"/>
              <w:jc w:val="both"/>
              <w:rPr>
                <w:rFonts w:cstheme="minorBidi"/>
              </w:rPr>
            </w:pPr>
            <w:r w:rsidRPr="00886E73">
              <w:rPr>
                <w:rFonts w:cstheme="minorBidi"/>
              </w:rPr>
              <w:t>W</w:t>
            </w:r>
            <w:r w:rsidR="006A480D" w:rsidRPr="00886E73">
              <w:rPr>
                <w:rFonts w:cstheme="minorBidi"/>
              </w:rPr>
              <w:t xml:space="preserve"> 202</w:t>
            </w:r>
            <w:r w:rsidR="00886E73" w:rsidRPr="00886E73">
              <w:rPr>
                <w:rFonts w:cstheme="minorBidi"/>
              </w:rPr>
              <w:t>4</w:t>
            </w:r>
            <w:r w:rsidR="006A480D" w:rsidRPr="00886E73">
              <w:rPr>
                <w:rFonts w:cstheme="minorBidi"/>
              </w:rPr>
              <w:t xml:space="preserve"> roku PCPR wydał </w:t>
            </w:r>
            <w:r w:rsidR="000F2808" w:rsidRPr="000F2808">
              <w:rPr>
                <w:rFonts w:cstheme="minorBidi"/>
                <w:b/>
                <w:bCs/>
              </w:rPr>
              <w:t>2</w:t>
            </w:r>
            <w:r w:rsidR="0076291E">
              <w:rPr>
                <w:rFonts w:cstheme="minorBidi"/>
              </w:rPr>
              <w:t xml:space="preserve"> </w:t>
            </w:r>
            <w:r w:rsidR="002A183F" w:rsidRPr="002A183F">
              <w:rPr>
                <w:rFonts w:cstheme="minorBidi"/>
                <w:b/>
                <w:bCs/>
              </w:rPr>
              <w:t>pozytywne</w:t>
            </w:r>
            <w:r w:rsidR="002A183F">
              <w:rPr>
                <w:rFonts w:cstheme="minorBidi"/>
              </w:rPr>
              <w:t xml:space="preserve"> </w:t>
            </w:r>
            <w:r w:rsidR="0076291E">
              <w:rPr>
                <w:rFonts w:cstheme="minorBidi"/>
              </w:rPr>
              <w:t>wstępne  kwalifikacje kandydat</w:t>
            </w:r>
            <w:r w:rsidR="000F2808">
              <w:rPr>
                <w:rFonts w:cstheme="minorBidi"/>
              </w:rPr>
              <w:t>om</w:t>
            </w:r>
            <w:r w:rsidR="0076291E">
              <w:rPr>
                <w:rFonts w:cstheme="minorBidi"/>
              </w:rPr>
              <w:t xml:space="preserve"> do pełnienia funkcji rodziny zastępczej niezawodowej</w:t>
            </w:r>
            <w:r w:rsidR="002A183F">
              <w:rPr>
                <w:rFonts w:cstheme="minorBidi"/>
              </w:rPr>
              <w:t xml:space="preserve"> oraz </w:t>
            </w:r>
            <w:r w:rsidR="002A183F" w:rsidRPr="002A183F">
              <w:rPr>
                <w:rFonts w:cstheme="minorBidi"/>
                <w:b/>
                <w:bCs/>
              </w:rPr>
              <w:t>1</w:t>
            </w:r>
            <w:r w:rsidR="002A183F">
              <w:rPr>
                <w:rFonts w:cstheme="minorBidi"/>
              </w:rPr>
              <w:t xml:space="preserve"> </w:t>
            </w:r>
            <w:r w:rsidR="002A183F" w:rsidRPr="002A183F">
              <w:rPr>
                <w:rFonts w:cstheme="minorBidi"/>
                <w:b/>
                <w:bCs/>
              </w:rPr>
              <w:t xml:space="preserve">negatywną </w:t>
            </w:r>
            <w:r w:rsidR="002A183F">
              <w:rPr>
                <w:rFonts w:cstheme="minorBidi"/>
              </w:rPr>
              <w:t>wstępną kwalifikację</w:t>
            </w:r>
            <w:r w:rsidR="0076291E">
              <w:rPr>
                <w:rFonts w:cstheme="minorBidi"/>
              </w:rPr>
              <w:t xml:space="preserve">. </w:t>
            </w:r>
          </w:p>
          <w:p w14:paraId="52ECD8E6" w14:textId="77777777" w:rsidR="0076291E" w:rsidRDefault="0076291E" w:rsidP="00D70D6B">
            <w:pPr>
              <w:spacing w:after="0" w:line="240" w:lineRule="auto"/>
              <w:jc w:val="both"/>
              <w:rPr>
                <w:rFonts w:cstheme="minorBidi"/>
              </w:rPr>
            </w:pPr>
          </w:p>
          <w:p w14:paraId="158FF067" w14:textId="03C5DDA4" w:rsidR="00B33A00" w:rsidRPr="00486F35" w:rsidRDefault="00B33A00" w:rsidP="00D70D6B">
            <w:pPr>
              <w:spacing w:after="0" w:line="240" w:lineRule="auto"/>
              <w:jc w:val="both"/>
              <w:rPr>
                <w:rFonts w:cstheme="minorBidi"/>
                <w:color w:val="C00000"/>
              </w:rPr>
            </w:pPr>
          </w:p>
        </w:tc>
      </w:tr>
      <w:tr w:rsidR="00B33A00" w14:paraId="2EA8FA04" w14:textId="77777777" w:rsidTr="00C6418C">
        <w:trPr>
          <w:trHeight w:val="858"/>
        </w:trPr>
        <w:tc>
          <w:tcPr>
            <w:tcW w:w="613" w:type="dxa"/>
            <w:tcBorders>
              <w:top w:val="single" w:sz="4" w:space="0" w:color="auto"/>
              <w:left w:val="single" w:sz="4" w:space="0" w:color="auto"/>
              <w:bottom w:val="single" w:sz="4" w:space="0" w:color="auto"/>
              <w:right w:val="single" w:sz="4" w:space="0" w:color="auto"/>
            </w:tcBorders>
            <w:hideMark/>
          </w:tcPr>
          <w:p w14:paraId="63732F30" w14:textId="77777777" w:rsidR="00B33A00" w:rsidRPr="006D229B" w:rsidRDefault="00B33A00">
            <w:pPr>
              <w:rPr>
                <w:rFonts w:cstheme="minorBidi"/>
              </w:rPr>
            </w:pPr>
            <w:r w:rsidRPr="006D229B">
              <w:rPr>
                <w:rFonts w:cstheme="minorBidi"/>
              </w:rPr>
              <w:t>2.</w:t>
            </w:r>
          </w:p>
        </w:tc>
        <w:tc>
          <w:tcPr>
            <w:tcW w:w="4274" w:type="dxa"/>
            <w:tcBorders>
              <w:top w:val="single" w:sz="4" w:space="0" w:color="auto"/>
              <w:left w:val="single" w:sz="4" w:space="0" w:color="auto"/>
              <w:bottom w:val="single" w:sz="4" w:space="0" w:color="auto"/>
              <w:right w:val="single" w:sz="4" w:space="0" w:color="auto"/>
            </w:tcBorders>
            <w:hideMark/>
          </w:tcPr>
          <w:p w14:paraId="54E641A4" w14:textId="77777777" w:rsidR="00B33A00" w:rsidRPr="00486F35" w:rsidRDefault="00B33A00" w:rsidP="006A480D">
            <w:pPr>
              <w:spacing w:after="0" w:line="240" w:lineRule="auto"/>
              <w:rPr>
                <w:color w:val="C00000"/>
              </w:rPr>
            </w:pPr>
            <w:r w:rsidRPr="00886E73">
              <w:t xml:space="preserve">Organizowanie szkoleń dla kandydatów do pełnienia funkcji rodzin zastępczych, RDD </w:t>
            </w:r>
          </w:p>
        </w:tc>
        <w:tc>
          <w:tcPr>
            <w:tcW w:w="4819" w:type="dxa"/>
            <w:tcBorders>
              <w:top w:val="single" w:sz="4" w:space="0" w:color="auto"/>
              <w:left w:val="single" w:sz="4" w:space="0" w:color="auto"/>
              <w:bottom w:val="single" w:sz="4" w:space="0" w:color="auto"/>
              <w:right w:val="single" w:sz="4" w:space="0" w:color="auto"/>
            </w:tcBorders>
            <w:hideMark/>
          </w:tcPr>
          <w:p w14:paraId="668E97DA" w14:textId="0D103DB2" w:rsidR="001C7DF1" w:rsidRDefault="006A480D" w:rsidP="001C7DF1">
            <w:pPr>
              <w:spacing w:after="0" w:line="257" w:lineRule="auto"/>
              <w:jc w:val="both"/>
              <w:rPr>
                <w:rFonts w:cstheme="minorBidi"/>
              </w:rPr>
            </w:pPr>
            <w:r w:rsidRPr="00D30198">
              <w:rPr>
                <w:rFonts w:cstheme="minorBidi"/>
              </w:rPr>
              <w:t>W 202</w:t>
            </w:r>
            <w:r w:rsidR="00324B0F" w:rsidRPr="00D30198">
              <w:rPr>
                <w:rFonts w:cstheme="minorBidi"/>
              </w:rPr>
              <w:t xml:space="preserve">4 </w:t>
            </w:r>
            <w:r w:rsidRPr="00D30198">
              <w:rPr>
                <w:rFonts w:cstheme="minorBidi"/>
              </w:rPr>
              <w:t>r. PCPR w Wieruszowie skierował na szkolenie dla kandydatów do pełnienia funkcji rodzin</w:t>
            </w:r>
            <w:r w:rsidR="00B502B8" w:rsidRPr="00D30198">
              <w:rPr>
                <w:rFonts w:cstheme="minorBidi"/>
              </w:rPr>
              <w:t xml:space="preserve">y zastępczej </w:t>
            </w:r>
            <w:r w:rsidR="00886E73" w:rsidRPr="00D30198">
              <w:rPr>
                <w:rFonts w:cstheme="minorBidi"/>
              </w:rPr>
              <w:t xml:space="preserve">niezawodowej </w:t>
            </w:r>
            <w:r w:rsidRPr="00D30198">
              <w:rPr>
                <w:rFonts w:cstheme="minorBidi"/>
              </w:rPr>
              <w:t xml:space="preserve"> </w:t>
            </w:r>
            <w:r w:rsidR="001C7DF1" w:rsidRPr="001C7DF1">
              <w:rPr>
                <w:rFonts w:cstheme="minorBidi"/>
                <w:b/>
                <w:bCs/>
              </w:rPr>
              <w:t>3</w:t>
            </w:r>
            <w:r w:rsidRPr="00D30198">
              <w:rPr>
                <w:rFonts w:cstheme="minorBidi"/>
                <w:b/>
                <w:bCs/>
              </w:rPr>
              <w:t xml:space="preserve"> </w:t>
            </w:r>
            <w:r w:rsidR="00A34157" w:rsidRPr="00D30198">
              <w:rPr>
                <w:rFonts w:cstheme="minorBidi"/>
                <w:b/>
              </w:rPr>
              <w:t>osob</w:t>
            </w:r>
            <w:r w:rsidR="001C7DF1">
              <w:rPr>
                <w:rFonts w:cstheme="minorBidi"/>
                <w:b/>
              </w:rPr>
              <w:t>y</w:t>
            </w:r>
            <w:r w:rsidRPr="00D30198">
              <w:rPr>
                <w:rFonts w:cstheme="minorBidi"/>
              </w:rPr>
              <w:t>.</w:t>
            </w:r>
            <w:r w:rsidR="001C7DF1">
              <w:rPr>
                <w:rFonts w:cstheme="minorBidi"/>
              </w:rPr>
              <w:br/>
              <w:t xml:space="preserve">- Pierwsze szkolenie prowadzone było </w:t>
            </w:r>
            <w:r w:rsidR="001C7DF1">
              <w:rPr>
                <w:rFonts w:cstheme="minorBidi"/>
              </w:rPr>
              <w:br/>
              <w:t>w terminie 11.04 – 8.07.2024r. przez Towarzystwo Przyjaciół Dzieci Ośrodek Adopcyjny Łódzkiego Oddziału Regionalnego w Łodzi</w:t>
            </w:r>
            <w:r w:rsidR="000F2808">
              <w:rPr>
                <w:rFonts w:cstheme="minorBidi"/>
              </w:rPr>
              <w:t>,</w:t>
            </w:r>
            <w:r w:rsidR="001C7DF1">
              <w:rPr>
                <w:rFonts w:cstheme="minorBidi"/>
              </w:rPr>
              <w:t xml:space="preserve"> w którym brało udział </w:t>
            </w:r>
            <w:r w:rsidR="001C7DF1" w:rsidRPr="001C7DF1">
              <w:rPr>
                <w:rFonts w:cstheme="minorBidi"/>
                <w:b/>
                <w:bCs/>
              </w:rPr>
              <w:t>2</w:t>
            </w:r>
            <w:r w:rsidR="001C7DF1">
              <w:rPr>
                <w:rFonts w:cstheme="minorBidi"/>
              </w:rPr>
              <w:t xml:space="preserve"> kandydatów</w:t>
            </w:r>
            <w:r w:rsidR="00ED2930">
              <w:rPr>
                <w:rFonts w:cstheme="minorBidi"/>
              </w:rPr>
              <w:br/>
            </w:r>
            <w:r w:rsidR="001C7DF1">
              <w:rPr>
                <w:rFonts w:cstheme="minorBidi"/>
              </w:rPr>
              <w:t xml:space="preserve"> (1 małżeństwo).  </w:t>
            </w:r>
          </w:p>
          <w:p w14:paraId="20711E6D" w14:textId="15995706" w:rsidR="00B33A00" w:rsidRPr="001C7DF1" w:rsidRDefault="001C7DF1" w:rsidP="00D70D6B">
            <w:pPr>
              <w:jc w:val="both"/>
              <w:rPr>
                <w:rFonts w:cstheme="minorBidi"/>
              </w:rPr>
            </w:pPr>
            <w:r>
              <w:rPr>
                <w:rFonts w:cstheme="minorBidi"/>
              </w:rPr>
              <w:t xml:space="preserve">- Drugie szkolenie prowadzone </w:t>
            </w:r>
            <w:r w:rsidR="000C6290" w:rsidRPr="00D30198">
              <w:t xml:space="preserve">jest </w:t>
            </w:r>
            <w:r w:rsidR="001830FB" w:rsidRPr="00D30198">
              <w:t xml:space="preserve">przez </w:t>
            </w:r>
            <w:r w:rsidR="00324B0F" w:rsidRPr="00D30198">
              <w:t xml:space="preserve">Regionalny Ośrodek Adopcyjny w Łodzi, Filia </w:t>
            </w:r>
            <w:r w:rsidR="00BF1FF6">
              <w:br/>
            </w:r>
            <w:r w:rsidR="00324B0F" w:rsidRPr="00D30198">
              <w:t>w Piotrkowie Trybunalskim</w:t>
            </w:r>
            <w:r>
              <w:t xml:space="preserve">,  w którym bierze udział </w:t>
            </w:r>
            <w:r w:rsidRPr="001C7DF1">
              <w:rPr>
                <w:b/>
                <w:bCs/>
              </w:rPr>
              <w:t>1</w:t>
            </w:r>
            <w:r>
              <w:t xml:space="preserve"> kandydat</w:t>
            </w:r>
            <w:r w:rsidR="000F2808">
              <w:t>ka</w:t>
            </w:r>
            <w:r>
              <w:t xml:space="preserve">. </w:t>
            </w:r>
            <w:r w:rsidR="001830FB" w:rsidRPr="00D30198">
              <w:t xml:space="preserve"> </w:t>
            </w:r>
            <w:r w:rsidR="00886E73" w:rsidRPr="00D30198">
              <w:t xml:space="preserve"> </w:t>
            </w:r>
            <w:r w:rsidR="00324B0F" w:rsidRPr="00D30198">
              <w:t>S</w:t>
            </w:r>
            <w:r w:rsidR="00886E73" w:rsidRPr="00D30198">
              <w:t xml:space="preserve">zkolenie </w:t>
            </w:r>
            <w:r w:rsidR="00324B0F" w:rsidRPr="00D30198">
              <w:t>to rozpoczęło się</w:t>
            </w:r>
            <w:r w:rsidR="00886E73" w:rsidRPr="00D30198">
              <w:t xml:space="preserve"> w dniu 14.11.2024</w:t>
            </w:r>
            <w:r w:rsidR="00324B0F" w:rsidRPr="00D30198">
              <w:t xml:space="preserve"> </w:t>
            </w:r>
            <w:r w:rsidR="00886E73" w:rsidRPr="00D30198">
              <w:t xml:space="preserve">r. </w:t>
            </w:r>
            <w:r>
              <w:t xml:space="preserve"> </w:t>
            </w:r>
            <w:r w:rsidR="00886E73" w:rsidRPr="00D30198">
              <w:t xml:space="preserve">– planowany termin zakończenia szkolenia </w:t>
            </w:r>
            <w:r>
              <w:t xml:space="preserve"> </w:t>
            </w:r>
            <w:r w:rsidR="00886E73" w:rsidRPr="00D30198">
              <w:t xml:space="preserve">– marzec 2025. </w:t>
            </w:r>
          </w:p>
        </w:tc>
      </w:tr>
      <w:tr w:rsidR="00B33A00" w14:paraId="06F9F65E" w14:textId="77777777" w:rsidTr="00B33A00">
        <w:trPr>
          <w:trHeight w:val="2691"/>
        </w:trPr>
        <w:tc>
          <w:tcPr>
            <w:tcW w:w="613" w:type="dxa"/>
            <w:tcBorders>
              <w:top w:val="single" w:sz="4" w:space="0" w:color="auto"/>
              <w:left w:val="single" w:sz="4" w:space="0" w:color="auto"/>
              <w:bottom w:val="single" w:sz="4" w:space="0" w:color="auto"/>
              <w:right w:val="single" w:sz="4" w:space="0" w:color="auto"/>
            </w:tcBorders>
            <w:hideMark/>
          </w:tcPr>
          <w:p w14:paraId="238C2AB2" w14:textId="77777777" w:rsidR="00B33A00" w:rsidRPr="00486F35" w:rsidRDefault="00B33A00">
            <w:pPr>
              <w:spacing w:after="0" w:line="240" w:lineRule="auto"/>
              <w:rPr>
                <w:rFonts w:cstheme="minorBidi"/>
                <w:color w:val="C00000"/>
              </w:rPr>
            </w:pPr>
            <w:r w:rsidRPr="00886E73">
              <w:rPr>
                <w:rFonts w:cstheme="minorBidi"/>
              </w:rPr>
              <w:t xml:space="preserve">3. </w:t>
            </w:r>
          </w:p>
        </w:tc>
        <w:tc>
          <w:tcPr>
            <w:tcW w:w="4274" w:type="dxa"/>
            <w:tcBorders>
              <w:top w:val="single" w:sz="4" w:space="0" w:color="auto"/>
              <w:left w:val="single" w:sz="4" w:space="0" w:color="auto"/>
              <w:bottom w:val="single" w:sz="4" w:space="0" w:color="auto"/>
              <w:right w:val="single" w:sz="4" w:space="0" w:color="auto"/>
            </w:tcBorders>
            <w:hideMark/>
          </w:tcPr>
          <w:p w14:paraId="534EADD4" w14:textId="77777777" w:rsidR="00B33A00" w:rsidRPr="00486F35" w:rsidRDefault="00B33A00">
            <w:pPr>
              <w:spacing w:after="0" w:line="240" w:lineRule="auto"/>
              <w:rPr>
                <w:color w:val="C00000"/>
              </w:rPr>
            </w:pPr>
            <w:r w:rsidRPr="00886E73">
              <w:t>Tworzenie nowych rodzin zastępczych</w:t>
            </w:r>
          </w:p>
        </w:tc>
        <w:tc>
          <w:tcPr>
            <w:tcW w:w="4819" w:type="dxa"/>
            <w:tcBorders>
              <w:top w:val="single" w:sz="4" w:space="0" w:color="auto"/>
              <w:left w:val="single" w:sz="4" w:space="0" w:color="auto"/>
              <w:bottom w:val="single" w:sz="4" w:space="0" w:color="auto"/>
              <w:right w:val="single" w:sz="4" w:space="0" w:color="auto"/>
            </w:tcBorders>
          </w:tcPr>
          <w:p w14:paraId="0C6F7C94" w14:textId="77777777" w:rsidR="00B33A00" w:rsidRPr="00EF226C" w:rsidRDefault="00B33A00" w:rsidP="00D70D6B">
            <w:pPr>
              <w:spacing w:after="0" w:line="240" w:lineRule="auto"/>
              <w:jc w:val="both"/>
              <w:rPr>
                <w:rFonts w:cstheme="minorBidi"/>
              </w:rPr>
            </w:pPr>
            <w:r w:rsidRPr="00EF226C">
              <w:rPr>
                <w:rFonts w:cstheme="minorBidi"/>
              </w:rPr>
              <w:t>W roku sprawozdawczym na terenie powiatu wieruszowskiego na mocy postanowienia sądu zawiązanych zostało:</w:t>
            </w:r>
          </w:p>
          <w:p w14:paraId="2C0AF616" w14:textId="7E7A95E9" w:rsidR="00402ECE" w:rsidRPr="00EF226C" w:rsidRDefault="00402ECE" w:rsidP="00D70D6B">
            <w:pPr>
              <w:spacing w:after="0"/>
              <w:jc w:val="both"/>
            </w:pPr>
            <w:r w:rsidRPr="00EF226C">
              <w:rPr>
                <w:b/>
              </w:rPr>
              <w:t xml:space="preserve">- </w:t>
            </w:r>
            <w:r w:rsidR="006D229B" w:rsidRPr="00EF226C">
              <w:rPr>
                <w:b/>
              </w:rPr>
              <w:t>1</w:t>
            </w:r>
            <w:r w:rsidRPr="00EF226C">
              <w:rPr>
                <w:b/>
              </w:rPr>
              <w:t xml:space="preserve"> rodzin</w:t>
            </w:r>
            <w:r w:rsidR="006D229B" w:rsidRPr="00EF226C">
              <w:rPr>
                <w:b/>
              </w:rPr>
              <w:t>a</w:t>
            </w:r>
            <w:r w:rsidRPr="00EF226C">
              <w:rPr>
                <w:b/>
              </w:rPr>
              <w:t xml:space="preserve"> spokrewnion</w:t>
            </w:r>
            <w:r w:rsidR="006D229B" w:rsidRPr="00EF226C">
              <w:rPr>
                <w:b/>
              </w:rPr>
              <w:t>a</w:t>
            </w:r>
            <w:r w:rsidR="001830FB" w:rsidRPr="00EF226C">
              <w:t>, w któr</w:t>
            </w:r>
            <w:r w:rsidR="006D229B" w:rsidRPr="00EF226C">
              <w:t>ej</w:t>
            </w:r>
            <w:r w:rsidR="001830FB" w:rsidRPr="00EF226C">
              <w:t xml:space="preserve"> umieszczono </w:t>
            </w:r>
            <w:r w:rsidR="006D229B" w:rsidRPr="00EF226C">
              <w:t>2</w:t>
            </w:r>
            <w:r w:rsidR="001830FB" w:rsidRPr="00EF226C">
              <w:t xml:space="preserve"> dzieci</w:t>
            </w:r>
          </w:p>
          <w:p w14:paraId="3B8F65EF" w14:textId="0E471B8D" w:rsidR="00402ECE" w:rsidRPr="00EF226C" w:rsidRDefault="00402ECE" w:rsidP="00D70D6B">
            <w:pPr>
              <w:spacing w:after="0"/>
              <w:jc w:val="both"/>
            </w:pPr>
            <w:r w:rsidRPr="00EF226C">
              <w:rPr>
                <w:b/>
              </w:rPr>
              <w:t xml:space="preserve">- </w:t>
            </w:r>
            <w:r w:rsidR="001830FB" w:rsidRPr="00EF226C">
              <w:rPr>
                <w:b/>
              </w:rPr>
              <w:t>2</w:t>
            </w:r>
            <w:r w:rsidR="00B502B8" w:rsidRPr="00EF226C">
              <w:rPr>
                <w:b/>
              </w:rPr>
              <w:t xml:space="preserve"> rodzin</w:t>
            </w:r>
            <w:r w:rsidR="00AA071A" w:rsidRPr="00EF226C">
              <w:rPr>
                <w:b/>
              </w:rPr>
              <w:t>y</w:t>
            </w:r>
            <w:r w:rsidR="00B502B8" w:rsidRPr="00EF226C">
              <w:rPr>
                <w:b/>
              </w:rPr>
              <w:t xml:space="preserve"> niezawodow</w:t>
            </w:r>
            <w:r w:rsidR="00AA071A" w:rsidRPr="00EF226C">
              <w:rPr>
                <w:b/>
              </w:rPr>
              <w:t>e</w:t>
            </w:r>
            <w:r w:rsidR="001830FB" w:rsidRPr="00EF226C">
              <w:t xml:space="preserve">, w której umieszczono </w:t>
            </w:r>
            <w:r w:rsidR="006D229B" w:rsidRPr="00EF226C">
              <w:t>5</w:t>
            </w:r>
            <w:r w:rsidR="001830FB" w:rsidRPr="00EF226C">
              <w:t xml:space="preserve"> dzieci, </w:t>
            </w:r>
          </w:p>
          <w:p w14:paraId="1F9735DC" w14:textId="28D5A6BA" w:rsidR="00B33A00" w:rsidRPr="000777CC" w:rsidRDefault="00402ECE" w:rsidP="000777CC">
            <w:pPr>
              <w:spacing w:after="0"/>
              <w:jc w:val="both"/>
            </w:pPr>
            <w:r w:rsidRPr="00EF226C">
              <w:t xml:space="preserve">- </w:t>
            </w:r>
            <w:r w:rsidR="001830FB" w:rsidRPr="00EF226C">
              <w:rPr>
                <w:b/>
                <w:bCs/>
              </w:rPr>
              <w:t>1</w:t>
            </w:r>
            <w:r w:rsidR="001830FB" w:rsidRPr="00EF226C">
              <w:t xml:space="preserve"> rodzina zastępcza </w:t>
            </w:r>
            <w:r w:rsidR="006D229B" w:rsidRPr="00EF226C">
              <w:rPr>
                <w:b/>
                <w:bCs/>
              </w:rPr>
              <w:t>zawodowa</w:t>
            </w:r>
            <w:r w:rsidR="006D229B" w:rsidRPr="00EF226C">
              <w:t xml:space="preserve"> </w:t>
            </w:r>
            <w:r w:rsidR="000C6290" w:rsidRPr="00EF226C">
              <w:t xml:space="preserve">podjęła decyzję o </w:t>
            </w:r>
            <w:r w:rsidR="006D229B" w:rsidRPr="00EF226C">
              <w:t>przekształc</w:t>
            </w:r>
            <w:r w:rsidR="000C6290" w:rsidRPr="00EF226C">
              <w:t>eniu</w:t>
            </w:r>
            <w:r w:rsidR="006D229B" w:rsidRPr="00EF226C">
              <w:t xml:space="preserve"> się w </w:t>
            </w:r>
            <w:r w:rsidR="000C6290" w:rsidRPr="00EF226C">
              <w:t>Rodzinny Dom Dziecka od dnia 01.01.2025 r.</w:t>
            </w:r>
            <w:r w:rsidR="006D229B" w:rsidRPr="00EF226C">
              <w:t xml:space="preserve"> </w:t>
            </w:r>
          </w:p>
        </w:tc>
      </w:tr>
    </w:tbl>
    <w:p w14:paraId="3E6D2587" w14:textId="77777777" w:rsidR="00B33A00" w:rsidRDefault="00B33A00" w:rsidP="00B33A00">
      <w:pPr>
        <w:spacing w:after="0" w:line="240" w:lineRule="auto"/>
        <w:rPr>
          <w:rFonts w:cstheme="minorBidi"/>
          <w:b/>
          <w:i/>
          <w:color w:val="FF0000"/>
        </w:rPr>
      </w:pPr>
    </w:p>
    <w:p w14:paraId="10763490" w14:textId="75B68A47" w:rsidR="00B33A00" w:rsidRPr="00C90CF5" w:rsidRDefault="00B33A00" w:rsidP="00B33A00">
      <w:pPr>
        <w:spacing w:after="0" w:line="240" w:lineRule="auto"/>
        <w:rPr>
          <w:rFonts w:cstheme="minorBidi"/>
          <w:b/>
        </w:rPr>
      </w:pPr>
      <w:r w:rsidRPr="00C90CF5">
        <w:rPr>
          <w:rFonts w:cstheme="minorBidi"/>
          <w:b/>
          <w:i/>
        </w:rPr>
        <w:t xml:space="preserve">2. </w:t>
      </w:r>
      <w:r w:rsidR="00486F35">
        <w:rPr>
          <w:rFonts w:cstheme="minorBidi"/>
          <w:b/>
          <w:i/>
        </w:rPr>
        <w:t xml:space="preserve">Kontynuacja usług w zakresie profesjonalnego wsparcia dla pieczy zastępczej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246"/>
        <w:gridCol w:w="4818"/>
      </w:tblGrid>
      <w:tr w:rsidR="00C90CF5" w:rsidRPr="00C90CF5" w14:paraId="0CCE59DD" w14:textId="77777777" w:rsidTr="00B33A00">
        <w:tc>
          <w:tcPr>
            <w:tcW w:w="9634" w:type="dxa"/>
            <w:gridSpan w:val="3"/>
            <w:tcBorders>
              <w:top w:val="single" w:sz="4" w:space="0" w:color="auto"/>
              <w:left w:val="single" w:sz="4" w:space="0" w:color="auto"/>
              <w:bottom w:val="single" w:sz="4" w:space="0" w:color="auto"/>
              <w:right w:val="single" w:sz="4" w:space="0" w:color="auto"/>
            </w:tcBorders>
            <w:hideMark/>
          </w:tcPr>
          <w:p w14:paraId="21CB3C20" w14:textId="77777777" w:rsidR="00B33A00" w:rsidRPr="00C90CF5" w:rsidRDefault="00B33A00" w:rsidP="00402ECE">
            <w:pPr>
              <w:tabs>
                <w:tab w:val="left" w:pos="3870"/>
              </w:tabs>
              <w:spacing w:after="200" w:line="240" w:lineRule="auto"/>
              <w:contextualSpacing/>
              <w:jc w:val="both"/>
              <w:rPr>
                <w:rFonts w:eastAsia="Calibri"/>
                <w:b/>
              </w:rPr>
            </w:pPr>
            <w:r w:rsidRPr="00C90CF5">
              <w:rPr>
                <w:rFonts w:eastAsia="Calibri"/>
                <w:b/>
              </w:rPr>
              <w:t xml:space="preserve">Zadanie 1: Doskonalenie zawodowe pracowników zatrudnionych w zespole ds. rodzinnej pieczy zastępczej </w:t>
            </w:r>
          </w:p>
        </w:tc>
      </w:tr>
      <w:tr w:rsidR="00B33A00" w14:paraId="6908BB0D" w14:textId="77777777" w:rsidTr="00B33A00">
        <w:trPr>
          <w:trHeight w:val="383"/>
        </w:trPr>
        <w:tc>
          <w:tcPr>
            <w:tcW w:w="570" w:type="dxa"/>
            <w:tcBorders>
              <w:top w:val="single" w:sz="4" w:space="0" w:color="auto"/>
              <w:left w:val="single" w:sz="4" w:space="0" w:color="auto"/>
              <w:bottom w:val="single" w:sz="4" w:space="0" w:color="auto"/>
              <w:right w:val="single" w:sz="4" w:space="0" w:color="auto"/>
            </w:tcBorders>
            <w:hideMark/>
          </w:tcPr>
          <w:p w14:paraId="635A3CA3" w14:textId="77777777" w:rsidR="00B33A00" w:rsidRDefault="00B33A00">
            <w:pPr>
              <w:spacing w:after="0" w:line="240" w:lineRule="auto"/>
              <w:rPr>
                <w:rFonts w:cstheme="minorBidi"/>
                <w:b/>
              </w:rPr>
            </w:pPr>
            <w:r>
              <w:rPr>
                <w:rFonts w:cstheme="minorBidi"/>
                <w:b/>
              </w:rPr>
              <w:t>Lp.</w:t>
            </w:r>
          </w:p>
        </w:tc>
        <w:tc>
          <w:tcPr>
            <w:tcW w:w="9064" w:type="dxa"/>
            <w:gridSpan w:val="2"/>
            <w:tcBorders>
              <w:top w:val="single" w:sz="4" w:space="0" w:color="auto"/>
              <w:left w:val="single" w:sz="4" w:space="0" w:color="auto"/>
              <w:bottom w:val="single" w:sz="4" w:space="0" w:color="auto"/>
              <w:right w:val="single" w:sz="4" w:space="0" w:color="auto"/>
            </w:tcBorders>
            <w:hideMark/>
          </w:tcPr>
          <w:p w14:paraId="17D532C0" w14:textId="77777777" w:rsidR="00B33A00" w:rsidRDefault="00B33A00">
            <w:pPr>
              <w:spacing w:after="0" w:line="240" w:lineRule="auto"/>
              <w:rPr>
                <w:rFonts w:cstheme="minorBidi"/>
                <w:b/>
              </w:rPr>
            </w:pPr>
            <w:r>
              <w:rPr>
                <w:rFonts w:cstheme="minorBidi"/>
                <w:b/>
              </w:rPr>
              <w:t>Działanie</w:t>
            </w:r>
          </w:p>
        </w:tc>
      </w:tr>
      <w:tr w:rsidR="00B33A00" w14:paraId="70EB9ED3" w14:textId="77777777" w:rsidTr="0066024F">
        <w:trPr>
          <w:trHeight w:val="708"/>
        </w:trPr>
        <w:tc>
          <w:tcPr>
            <w:tcW w:w="570" w:type="dxa"/>
            <w:tcBorders>
              <w:top w:val="single" w:sz="4" w:space="0" w:color="auto"/>
              <w:left w:val="single" w:sz="4" w:space="0" w:color="auto"/>
              <w:bottom w:val="single" w:sz="4" w:space="0" w:color="auto"/>
              <w:right w:val="single" w:sz="4" w:space="0" w:color="auto"/>
            </w:tcBorders>
            <w:hideMark/>
          </w:tcPr>
          <w:p w14:paraId="0EFCD09F" w14:textId="77777777" w:rsidR="00B33A00" w:rsidRDefault="00B33A00">
            <w:pPr>
              <w:spacing w:after="0" w:line="240" w:lineRule="auto"/>
              <w:rPr>
                <w:rFonts w:cstheme="minorBidi"/>
              </w:rPr>
            </w:pPr>
            <w:r>
              <w:rPr>
                <w:rFonts w:cstheme="minorBidi"/>
              </w:rPr>
              <w:t>1.</w:t>
            </w:r>
          </w:p>
        </w:tc>
        <w:tc>
          <w:tcPr>
            <w:tcW w:w="4246" w:type="dxa"/>
            <w:tcBorders>
              <w:top w:val="single" w:sz="4" w:space="0" w:color="auto"/>
              <w:left w:val="single" w:sz="4" w:space="0" w:color="auto"/>
              <w:bottom w:val="single" w:sz="4" w:space="0" w:color="auto"/>
              <w:right w:val="single" w:sz="4" w:space="0" w:color="auto"/>
            </w:tcBorders>
            <w:hideMark/>
          </w:tcPr>
          <w:p w14:paraId="13DC10A6" w14:textId="77777777" w:rsidR="00B33A00" w:rsidRDefault="00402ECE">
            <w:pPr>
              <w:spacing w:after="0" w:line="240" w:lineRule="auto"/>
            </w:pPr>
            <w:r w:rsidRPr="006D229B">
              <w:t>Podnoszenie kwa</w:t>
            </w:r>
            <w:r w:rsidR="00482B9B" w:rsidRPr="006D229B">
              <w:t>lifikacji pracowników zespołu ds</w:t>
            </w:r>
            <w:r w:rsidRPr="006D229B">
              <w:t xml:space="preserve">. pieczy zastępczej poprzez udział w szkoleniach </w:t>
            </w:r>
          </w:p>
        </w:tc>
        <w:tc>
          <w:tcPr>
            <w:tcW w:w="4818" w:type="dxa"/>
            <w:tcBorders>
              <w:top w:val="single" w:sz="4" w:space="0" w:color="auto"/>
              <w:left w:val="single" w:sz="4" w:space="0" w:color="auto"/>
              <w:bottom w:val="single" w:sz="4" w:space="0" w:color="auto"/>
              <w:right w:val="single" w:sz="4" w:space="0" w:color="auto"/>
            </w:tcBorders>
            <w:hideMark/>
          </w:tcPr>
          <w:p w14:paraId="7C775C36" w14:textId="20C847B9" w:rsidR="0094074D" w:rsidRPr="00486F35" w:rsidRDefault="00BE3A5E" w:rsidP="00D70D6B">
            <w:pPr>
              <w:spacing w:after="0" w:line="240" w:lineRule="auto"/>
              <w:jc w:val="both"/>
              <w:rPr>
                <w:rFonts w:cstheme="minorBidi"/>
                <w:color w:val="C00000"/>
              </w:rPr>
            </w:pPr>
            <w:r w:rsidRPr="00324B0F">
              <w:rPr>
                <w:rFonts w:cstheme="minorBidi"/>
              </w:rPr>
              <w:t>W roku 202</w:t>
            </w:r>
            <w:r w:rsidR="006D229B" w:rsidRPr="00324B0F">
              <w:rPr>
                <w:rFonts w:cstheme="minorBidi"/>
              </w:rPr>
              <w:t>4</w:t>
            </w:r>
            <w:r w:rsidRPr="00324B0F">
              <w:rPr>
                <w:rFonts w:cstheme="minorBidi"/>
              </w:rPr>
              <w:t xml:space="preserve"> r. </w:t>
            </w:r>
            <w:r w:rsidR="00D56AFA" w:rsidRPr="00D56AFA">
              <w:rPr>
                <w:rFonts w:cstheme="minorBidi"/>
                <w:b/>
                <w:bCs/>
              </w:rPr>
              <w:t>6</w:t>
            </w:r>
            <w:r w:rsidR="00D56AFA">
              <w:rPr>
                <w:rFonts w:cstheme="minorBidi"/>
              </w:rPr>
              <w:t xml:space="preserve"> </w:t>
            </w:r>
            <w:r w:rsidR="0094074D" w:rsidRPr="00324B0F">
              <w:rPr>
                <w:rFonts w:cstheme="minorBidi"/>
              </w:rPr>
              <w:t>pracowni</w:t>
            </w:r>
            <w:r w:rsidR="00D56AFA">
              <w:rPr>
                <w:rFonts w:cstheme="minorBidi"/>
              </w:rPr>
              <w:t>ków</w:t>
            </w:r>
            <w:r w:rsidR="0094074D" w:rsidRPr="00324B0F">
              <w:rPr>
                <w:rFonts w:cstheme="minorBidi"/>
              </w:rPr>
              <w:t xml:space="preserve"> </w:t>
            </w:r>
            <w:r w:rsidR="0094074D" w:rsidRPr="0094074D">
              <w:rPr>
                <w:rFonts w:cstheme="minorBidi"/>
              </w:rPr>
              <w:t xml:space="preserve">PCPR </w:t>
            </w:r>
            <w:r w:rsidR="00482B9B">
              <w:rPr>
                <w:rFonts w:cstheme="minorBidi"/>
              </w:rPr>
              <w:br/>
              <w:t xml:space="preserve">w </w:t>
            </w:r>
            <w:r w:rsidR="00482B9B" w:rsidRPr="00324B0F">
              <w:rPr>
                <w:rFonts w:cstheme="minorBidi"/>
              </w:rPr>
              <w:t>Wieruszowie zajmujący</w:t>
            </w:r>
            <w:r w:rsidR="0094074D" w:rsidRPr="00324B0F">
              <w:rPr>
                <w:rFonts w:cstheme="minorBidi"/>
              </w:rPr>
              <w:t xml:space="preserve"> się pieczą zastępczą wzię</w:t>
            </w:r>
            <w:r w:rsidR="00D56AFA">
              <w:rPr>
                <w:rFonts w:cstheme="minorBidi"/>
              </w:rPr>
              <w:t>ło</w:t>
            </w:r>
            <w:r w:rsidR="0094074D" w:rsidRPr="00324B0F">
              <w:rPr>
                <w:rFonts w:cstheme="minorBidi"/>
              </w:rPr>
              <w:t xml:space="preserve"> udział w </w:t>
            </w:r>
            <w:r w:rsidR="00052B71" w:rsidRPr="00052B71">
              <w:rPr>
                <w:rFonts w:cstheme="minorBidi"/>
                <w:b/>
              </w:rPr>
              <w:t>7</w:t>
            </w:r>
            <w:r w:rsidR="0094074D" w:rsidRPr="00052B71">
              <w:rPr>
                <w:rFonts w:cstheme="minorBidi"/>
              </w:rPr>
              <w:t xml:space="preserve"> </w:t>
            </w:r>
            <w:r w:rsidR="00F4306B" w:rsidRPr="00052B71">
              <w:rPr>
                <w:rFonts w:cstheme="minorBidi"/>
                <w:b/>
              </w:rPr>
              <w:t>szkoleniach,</w:t>
            </w:r>
            <w:r w:rsidR="00D56AFA">
              <w:rPr>
                <w:rFonts w:cstheme="minorBidi"/>
                <w:b/>
              </w:rPr>
              <w:br/>
            </w:r>
            <w:r w:rsidR="00052B71" w:rsidRPr="00052B71">
              <w:rPr>
                <w:rFonts w:cstheme="minorBidi"/>
                <w:b/>
              </w:rPr>
              <w:t>2</w:t>
            </w:r>
            <w:r w:rsidR="00F4306B" w:rsidRPr="00052B71">
              <w:rPr>
                <w:rFonts w:cstheme="minorBidi"/>
                <w:b/>
              </w:rPr>
              <w:t xml:space="preserve"> konferencjach</w:t>
            </w:r>
            <w:r w:rsidR="00554D8B">
              <w:rPr>
                <w:rFonts w:cstheme="minorBidi"/>
                <w:b/>
              </w:rPr>
              <w:t>,</w:t>
            </w:r>
            <w:r w:rsidR="00052B71">
              <w:rPr>
                <w:rFonts w:cstheme="minorBidi"/>
                <w:b/>
              </w:rPr>
              <w:t xml:space="preserve"> </w:t>
            </w:r>
            <w:r w:rsidR="00095F33" w:rsidRPr="00052B71">
              <w:rPr>
                <w:rFonts w:cstheme="minorBidi"/>
                <w:b/>
              </w:rPr>
              <w:t>1 forum</w:t>
            </w:r>
            <w:r w:rsidR="00554D8B">
              <w:rPr>
                <w:rFonts w:cstheme="minorBidi"/>
                <w:b/>
              </w:rPr>
              <w:t xml:space="preserve"> oraz 1 webinarium</w:t>
            </w:r>
            <w:r w:rsidR="00052B71">
              <w:rPr>
                <w:rFonts w:cstheme="minorBidi"/>
                <w:b/>
              </w:rPr>
              <w:t>:</w:t>
            </w:r>
          </w:p>
          <w:p w14:paraId="17B8132B" w14:textId="77777777" w:rsidR="00ED5375" w:rsidRPr="00ED5375" w:rsidRDefault="00D3702F" w:rsidP="00D70D6B">
            <w:pPr>
              <w:spacing w:after="0" w:line="240" w:lineRule="auto"/>
              <w:jc w:val="both"/>
            </w:pPr>
            <w:r w:rsidRPr="00ED5375">
              <w:rPr>
                <w:rFonts w:cstheme="minorBidi"/>
              </w:rPr>
              <w:t xml:space="preserve">- </w:t>
            </w:r>
            <w:r w:rsidR="004D6D39" w:rsidRPr="00ED5375">
              <w:rPr>
                <w:rFonts w:cstheme="minorBidi"/>
              </w:rPr>
              <w:t xml:space="preserve">w dniu </w:t>
            </w:r>
            <w:r w:rsidR="00324B0F" w:rsidRPr="00ED5375">
              <w:rPr>
                <w:rFonts w:cstheme="minorBidi"/>
              </w:rPr>
              <w:t>08</w:t>
            </w:r>
            <w:r w:rsidR="004D6D39" w:rsidRPr="00ED5375">
              <w:rPr>
                <w:rFonts w:cstheme="minorBidi"/>
              </w:rPr>
              <w:t>.02.202</w:t>
            </w:r>
            <w:r w:rsidR="00324B0F" w:rsidRPr="00ED5375">
              <w:rPr>
                <w:rFonts w:cstheme="minorBidi"/>
              </w:rPr>
              <w:t>4</w:t>
            </w:r>
            <w:r w:rsidR="004D6D39" w:rsidRPr="00ED5375">
              <w:rPr>
                <w:rFonts w:cstheme="minorBidi"/>
              </w:rPr>
              <w:t xml:space="preserve"> r. </w:t>
            </w:r>
            <w:r w:rsidR="00324B0F" w:rsidRPr="00ED5375">
              <w:t>koordynatorzy rodzinnej pieczy zastępczej uczestniczyli w szkoleniu pn. „Koordynator rodzinnej pieczy zastępczej jako rzecznik dziecka i rodziny zastępczej”</w:t>
            </w:r>
          </w:p>
          <w:p w14:paraId="5938A8D1" w14:textId="28F7AAAF" w:rsidR="004D6D39" w:rsidRDefault="00F1508E" w:rsidP="00D70D6B">
            <w:pPr>
              <w:spacing w:after="0" w:line="240" w:lineRule="auto"/>
              <w:jc w:val="both"/>
            </w:pPr>
            <w:r w:rsidRPr="00ED5375">
              <w:lastRenderedPageBreak/>
              <w:t xml:space="preserve">- w dniu </w:t>
            </w:r>
            <w:r w:rsidR="00ED5375" w:rsidRPr="00ED5375">
              <w:t>18</w:t>
            </w:r>
            <w:r w:rsidRPr="00ED5375">
              <w:t>.0</w:t>
            </w:r>
            <w:r w:rsidR="00ED5375" w:rsidRPr="00ED5375">
              <w:t>3</w:t>
            </w:r>
            <w:r w:rsidRPr="00ED5375">
              <w:t>.202</w:t>
            </w:r>
            <w:r w:rsidR="00ED5375" w:rsidRPr="00ED5375">
              <w:t>4</w:t>
            </w:r>
            <w:r w:rsidRPr="00ED5375">
              <w:t xml:space="preserve"> r.</w:t>
            </w:r>
            <w:r w:rsidR="00ED5375">
              <w:rPr>
                <w:color w:val="C00000"/>
              </w:rPr>
              <w:t xml:space="preserve"> </w:t>
            </w:r>
            <w:r w:rsidR="00ED5375" w:rsidRPr="00ED5375">
              <w:t xml:space="preserve">pracownik socjalny uczestniczył w szkoleniu pn. „Nowe standardy </w:t>
            </w:r>
            <w:r w:rsidR="00EF226C">
              <w:br/>
            </w:r>
            <w:r w:rsidR="00ED5375" w:rsidRPr="00ED5375">
              <w:t>i procedura ochrony małoletnich w JOPS ”</w:t>
            </w:r>
            <w:r w:rsidRPr="00ED5375">
              <w:t xml:space="preserve"> </w:t>
            </w:r>
          </w:p>
          <w:p w14:paraId="66BE2D1D" w14:textId="77777777" w:rsidR="000777CC" w:rsidRPr="00B10C92" w:rsidRDefault="000777CC" w:rsidP="000777CC">
            <w:pPr>
              <w:spacing w:after="0" w:line="240" w:lineRule="auto"/>
              <w:jc w:val="both"/>
            </w:pPr>
            <w:r w:rsidRPr="00B10C92">
              <w:t>- w dniu 05.04.2024 r. pedagog oraz koordynatorzy rodzinnej pieczy zastępczej uczestniczyli w konferencji na temat zdrowia psychicznego dzieci i młodzieży pn. „Wgryźć się w emocje”,</w:t>
            </w:r>
          </w:p>
          <w:p w14:paraId="523B78B5" w14:textId="433979BE" w:rsidR="00ED5375" w:rsidRPr="00ED5375" w:rsidRDefault="009E7688" w:rsidP="00D70D6B">
            <w:pPr>
              <w:spacing w:after="0" w:line="240" w:lineRule="auto"/>
              <w:jc w:val="both"/>
            </w:pPr>
            <w:r w:rsidRPr="00ED5375">
              <w:t>- w dni</w:t>
            </w:r>
            <w:r w:rsidR="00ED5375" w:rsidRPr="00ED5375">
              <w:t>ach 15-17.04.2024</w:t>
            </w:r>
            <w:r w:rsidRPr="00ED5375">
              <w:t xml:space="preserve"> r.</w:t>
            </w:r>
            <w:r w:rsidR="00ED5375" w:rsidRPr="00ED5375">
              <w:t xml:space="preserve"> kierownik PCPR uczestniczył w XVIII Ogólnopolskim Forum PCPR i MOPR pn. „Zawsze z Rodziną”</w:t>
            </w:r>
          </w:p>
          <w:p w14:paraId="56796745" w14:textId="2769E458" w:rsidR="00982EC9" w:rsidRPr="00947853" w:rsidRDefault="00982EC9" w:rsidP="00D70D6B">
            <w:pPr>
              <w:spacing w:after="0" w:line="240" w:lineRule="auto"/>
              <w:jc w:val="both"/>
              <w:rPr>
                <w:color w:val="FF0000"/>
              </w:rPr>
            </w:pPr>
            <w:r w:rsidRPr="00B10C92">
              <w:t>- w dni</w:t>
            </w:r>
            <w:r w:rsidR="000777CC">
              <w:t>u</w:t>
            </w:r>
            <w:r w:rsidRPr="00B10C92">
              <w:t xml:space="preserve"> </w:t>
            </w:r>
            <w:r w:rsidR="00B10C92" w:rsidRPr="00B10C92">
              <w:t>25</w:t>
            </w:r>
            <w:r w:rsidRPr="00B10C92">
              <w:t>.0</w:t>
            </w:r>
            <w:r w:rsidR="00B10C92" w:rsidRPr="00B10C92">
              <w:t>4</w:t>
            </w:r>
            <w:r w:rsidRPr="00B10C92">
              <w:t>.202</w:t>
            </w:r>
            <w:r w:rsidR="00B10C92" w:rsidRPr="00B10C92">
              <w:t>4</w:t>
            </w:r>
            <w:r w:rsidRPr="00B10C92">
              <w:t xml:space="preserve"> r. pedagog uczestniczył </w:t>
            </w:r>
            <w:r w:rsidR="00255539">
              <w:br/>
            </w:r>
            <w:r w:rsidRPr="00B10C92">
              <w:t xml:space="preserve">w szkoleniu </w:t>
            </w:r>
            <w:r w:rsidRPr="00255539">
              <w:t>„</w:t>
            </w:r>
            <w:r w:rsidR="00B10C92" w:rsidRPr="00255539">
              <w:t xml:space="preserve">Plan przejścia w adopcji </w:t>
            </w:r>
            <w:r w:rsidR="00255539">
              <w:br/>
            </w:r>
            <w:r w:rsidR="00B10C92" w:rsidRPr="00255539">
              <w:t xml:space="preserve">i w praktyce rodzin pracujących z dziećmi </w:t>
            </w:r>
            <w:r w:rsidR="00255539">
              <w:br/>
            </w:r>
            <w:r w:rsidR="00B10C92" w:rsidRPr="00255539">
              <w:t>z trudnych miejsc”,</w:t>
            </w:r>
            <w:r w:rsidRPr="00255539">
              <w:t xml:space="preserve"> </w:t>
            </w:r>
          </w:p>
          <w:p w14:paraId="798C9D68" w14:textId="2469D558" w:rsidR="00B10C92" w:rsidRPr="00B10C92" w:rsidRDefault="009E7688" w:rsidP="00D70D6B">
            <w:pPr>
              <w:spacing w:after="0" w:line="240" w:lineRule="auto"/>
              <w:jc w:val="both"/>
            </w:pPr>
            <w:r w:rsidRPr="00B10C92">
              <w:t xml:space="preserve">- w dniu </w:t>
            </w:r>
            <w:r w:rsidR="00B10C92" w:rsidRPr="00B10C92">
              <w:t>15</w:t>
            </w:r>
            <w:r w:rsidRPr="00B10C92">
              <w:t>.0</w:t>
            </w:r>
            <w:r w:rsidR="00B10C92" w:rsidRPr="00B10C92">
              <w:t>5</w:t>
            </w:r>
            <w:r w:rsidRPr="00B10C92">
              <w:t>.202</w:t>
            </w:r>
            <w:r w:rsidR="00B10C92" w:rsidRPr="00B10C92">
              <w:t>4</w:t>
            </w:r>
            <w:r w:rsidRPr="00B10C92">
              <w:t xml:space="preserve"> r. </w:t>
            </w:r>
            <w:r w:rsidR="00B10C92" w:rsidRPr="00B10C92">
              <w:t>kierownik PCPR uczestniczył w konferencji pn. „Ochrona dziecka – nasza wspólna troska”</w:t>
            </w:r>
            <w:r w:rsidR="000777CC">
              <w:t>,</w:t>
            </w:r>
          </w:p>
          <w:p w14:paraId="774F3B32" w14:textId="4F4C5097" w:rsidR="00E36AA7" w:rsidRPr="004F10E0" w:rsidRDefault="00E36AA7" w:rsidP="00D70D6B">
            <w:pPr>
              <w:spacing w:after="0" w:line="240" w:lineRule="auto"/>
              <w:jc w:val="both"/>
            </w:pPr>
            <w:r w:rsidRPr="004F10E0">
              <w:t xml:space="preserve">- w dniu </w:t>
            </w:r>
            <w:r w:rsidR="004F10E0" w:rsidRPr="004F10E0">
              <w:t>24</w:t>
            </w:r>
            <w:r w:rsidRPr="004F10E0">
              <w:t>.0</w:t>
            </w:r>
            <w:r w:rsidR="004F10E0" w:rsidRPr="004F10E0">
              <w:t>8</w:t>
            </w:r>
            <w:r w:rsidRPr="004F10E0">
              <w:t>.202</w:t>
            </w:r>
            <w:r w:rsidR="004F10E0" w:rsidRPr="004F10E0">
              <w:t>4</w:t>
            </w:r>
            <w:r w:rsidRPr="004F10E0">
              <w:t xml:space="preserve"> r. p</w:t>
            </w:r>
            <w:r w:rsidR="004F10E0" w:rsidRPr="004F10E0">
              <w:t>sycholog</w:t>
            </w:r>
            <w:r w:rsidRPr="004F10E0">
              <w:t xml:space="preserve"> uczestniczył </w:t>
            </w:r>
            <w:r w:rsidR="00024623">
              <w:br/>
            </w:r>
            <w:r w:rsidRPr="004F10E0">
              <w:t xml:space="preserve">w szkoleniu </w:t>
            </w:r>
            <w:r w:rsidR="000777CC">
              <w:t xml:space="preserve">i uzyskał uprawnienia do wykorzystania testu </w:t>
            </w:r>
            <w:r w:rsidRPr="004F10E0">
              <w:t>Karty Oceny Rozwoju Psychoruchowego</w:t>
            </w:r>
            <w:r w:rsidR="000777CC">
              <w:t xml:space="preserve"> – KORP do diagnozy dzieci w wieku od 1 miesiąca do 9 roku życia </w:t>
            </w:r>
          </w:p>
          <w:p w14:paraId="2B00CFAC" w14:textId="040936A4" w:rsidR="004F10E0" w:rsidRPr="004F10E0" w:rsidRDefault="004F10E0" w:rsidP="00D70D6B">
            <w:pPr>
              <w:spacing w:after="0" w:line="240" w:lineRule="auto"/>
              <w:jc w:val="both"/>
            </w:pPr>
            <w:r w:rsidRPr="004F10E0">
              <w:t xml:space="preserve">- w dniu 19.09.2024 r. psycholog uczestniczył </w:t>
            </w:r>
            <w:r w:rsidR="00024623">
              <w:br/>
            </w:r>
            <w:r w:rsidRPr="004F10E0">
              <w:t xml:space="preserve">w szkoleniu z </w:t>
            </w:r>
            <w:r w:rsidR="0013300B">
              <w:t xml:space="preserve">i uzyskał uprawnienia do wykorzystania narzędzia </w:t>
            </w:r>
            <w:r w:rsidRPr="004F10E0">
              <w:t>Karty Oceny Zachowań i Emocji</w:t>
            </w:r>
            <w:r w:rsidR="0013300B">
              <w:t xml:space="preserve"> – KOZE do diagnozy dzieci w wieku 1 miesiąca do 16 roku życia. </w:t>
            </w:r>
          </w:p>
          <w:p w14:paraId="1D81C445" w14:textId="1C4EE724" w:rsidR="00052B71" w:rsidRDefault="00695059" w:rsidP="00D70D6B">
            <w:pPr>
              <w:spacing w:after="0" w:line="240" w:lineRule="auto"/>
              <w:jc w:val="both"/>
              <w:rPr>
                <w:color w:val="C00000"/>
              </w:rPr>
            </w:pPr>
            <w:r w:rsidRPr="00052B71">
              <w:t xml:space="preserve">- w dniu </w:t>
            </w:r>
            <w:r w:rsidR="00052B71" w:rsidRPr="00052B71">
              <w:t>18</w:t>
            </w:r>
            <w:r w:rsidRPr="00052B71">
              <w:t>.</w:t>
            </w:r>
            <w:r w:rsidR="00052B71" w:rsidRPr="00052B71">
              <w:t>10</w:t>
            </w:r>
            <w:r w:rsidRPr="00052B71">
              <w:t>.202</w:t>
            </w:r>
            <w:r w:rsidR="00052B71" w:rsidRPr="00052B71">
              <w:t>4</w:t>
            </w:r>
            <w:r w:rsidRPr="00052B71">
              <w:t xml:space="preserve"> r.</w:t>
            </w:r>
            <w:r w:rsidR="00052B71" w:rsidRPr="00052B71">
              <w:t xml:space="preserve"> k</w:t>
            </w:r>
            <w:r w:rsidR="00052B71" w:rsidRPr="00B10C92">
              <w:t>oordynatorzy rodzinnej pieczy zastępczej uczestniczyli w</w:t>
            </w:r>
            <w:r w:rsidR="00052B71">
              <w:t xml:space="preserve"> szkoleniu pn. „Komunikacja interpersonalna</w:t>
            </w:r>
            <w:r w:rsidR="0013300B">
              <w:t xml:space="preserve"> </w:t>
            </w:r>
            <w:r w:rsidR="00052B71">
              <w:t>dla koordynatorów rodzinnej pieczy zastępczej”</w:t>
            </w:r>
            <w:r w:rsidRPr="00F40049">
              <w:rPr>
                <w:color w:val="C00000"/>
              </w:rPr>
              <w:t xml:space="preserve"> </w:t>
            </w:r>
          </w:p>
          <w:p w14:paraId="772BB2DE" w14:textId="2C705318" w:rsidR="00052B71" w:rsidRDefault="00052B71" w:rsidP="00D70D6B">
            <w:pPr>
              <w:spacing w:after="0" w:line="240" w:lineRule="auto"/>
              <w:jc w:val="both"/>
            </w:pPr>
            <w:r>
              <w:t xml:space="preserve">- </w:t>
            </w:r>
            <w:r w:rsidRPr="00052B71">
              <w:t xml:space="preserve">15.11.2024 r. pedagog uczestniczył </w:t>
            </w:r>
            <w:r w:rsidR="00024623">
              <w:br/>
            </w:r>
            <w:r w:rsidRPr="00052B71">
              <w:t xml:space="preserve">w szkoleniu dotyczącym obsługi ewidencji małoletnich obywateli </w:t>
            </w:r>
            <w:r>
              <w:t>U</w:t>
            </w:r>
            <w:r w:rsidRPr="00052B71">
              <w:t xml:space="preserve">krainy EMOU </w:t>
            </w:r>
          </w:p>
          <w:p w14:paraId="66BCC4A9" w14:textId="6C309835" w:rsidR="00554D8B" w:rsidRPr="00052B71" w:rsidRDefault="00554D8B" w:rsidP="00D70D6B">
            <w:pPr>
              <w:spacing w:after="0" w:line="240" w:lineRule="auto"/>
              <w:jc w:val="both"/>
            </w:pPr>
            <w:r>
              <w:t xml:space="preserve">- 17.12.2024 r. psycholog uczestniczył  </w:t>
            </w:r>
            <w:r w:rsidR="00024623">
              <w:br/>
            </w:r>
            <w:r>
              <w:t xml:space="preserve">w webinarium pn. „Zasilenie Centralnego Rejestru Pieczy </w:t>
            </w:r>
            <w:r w:rsidR="00D048CC">
              <w:t>Z</w:t>
            </w:r>
            <w:r>
              <w:t xml:space="preserve">astępczej danymi z systemu POMOST </w:t>
            </w:r>
            <w:r w:rsidR="00D048CC">
              <w:t>S</w:t>
            </w:r>
            <w:r>
              <w:t>td”</w:t>
            </w:r>
          </w:p>
          <w:p w14:paraId="5A71D5D9" w14:textId="77777777" w:rsidR="0013300B" w:rsidRPr="00024623" w:rsidRDefault="0013300B" w:rsidP="00024623">
            <w:pPr>
              <w:spacing w:line="240" w:lineRule="auto"/>
              <w:rPr>
                <w:b/>
                <w:bCs/>
              </w:rPr>
            </w:pPr>
          </w:p>
          <w:p w14:paraId="7C0BEF63" w14:textId="77777777" w:rsidR="00B33A00" w:rsidRDefault="00B33A00" w:rsidP="00582986">
            <w:pPr>
              <w:spacing w:after="0" w:line="240" w:lineRule="auto"/>
              <w:rPr>
                <w:rFonts w:cstheme="minorBidi"/>
              </w:rPr>
            </w:pPr>
          </w:p>
        </w:tc>
      </w:tr>
      <w:tr w:rsidR="00B33A00" w14:paraId="16E3E9AC" w14:textId="77777777" w:rsidTr="00B33A00">
        <w:trPr>
          <w:trHeight w:val="699"/>
        </w:trPr>
        <w:tc>
          <w:tcPr>
            <w:tcW w:w="9634" w:type="dxa"/>
            <w:gridSpan w:val="3"/>
            <w:tcBorders>
              <w:top w:val="single" w:sz="4" w:space="0" w:color="auto"/>
              <w:left w:val="single" w:sz="4" w:space="0" w:color="auto"/>
              <w:bottom w:val="single" w:sz="4" w:space="0" w:color="auto"/>
              <w:right w:val="single" w:sz="4" w:space="0" w:color="auto"/>
            </w:tcBorders>
            <w:hideMark/>
          </w:tcPr>
          <w:p w14:paraId="1A38FA38" w14:textId="77777777" w:rsidR="00B33A00" w:rsidRDefault="00B33A00">
            <w:pPr>
              <w:spacing w:after="0" w:line="240" w:lineRule="auto"/>
              <w:rPr>
                <w:rFonts w:cstheme="minorBidi"/>
              </w:rPr>
            </w:pPr>
            <w:r w:rsidRPr="004B7688">
              <w:rPr>
                <w:b/>
              </w:rPr>
              <w:lastRenderedPageBreak/>
              <w:t>Zadanie 2: Rozwój współpracy lokalnych instytucji działających na rzecz rodziny tj. OPS, sądy i ich organy pomocnicze oraz szkoły</w:t>
            </w:r>
          </w:p>
        </w:tc>
      </w:tr>
      <w:tr w:rsidR="00B33A00" w14:paraId="60CA3C4B" w14:textId="77777777" w:rsidTr="00B33A00">
        <w:trPr>
          <w:trHeight w:val="430"/>
        </w:trPr>
        <w:tc>
          <w:tcPr>
            <w:tcW w:w="570" w:type="dxa"/>
            <w:tcBorders>
              <w:top w:val="single" w:sz="4" w:space="0" w:color="auto"/>
              <w:left w:val="single" w:sz="4" w:space="0" w:color="auto"/>
              <w:bottom w:val="single" w:sz="4" w:space="0" w:color="auto"/>
              <w:right w:val="single" w:sz="4" w:space="0" w:color="auto"/>
            </w:tcBorders>
            <w:hideMark/>
          </w:tcPr>
          <w:p w14:paraId="40882F38" w14:textId="77777777" w:rsidR="00B33A00" w:rsidRDefault="00B33A00">
            <w:pPr>
              <w:spacing w:after="0" w:line="240" w:lineRule="auto"/>
              <w:rPr>
                <w:rFonts w:cstheme="minorBidi"/>
                <w:b/>
              </w:rPr>
            </w:pPr>
            <w:r>
              <w:rPr>
                <w:rFonts w:cstheme="minorBidi"/>
                <w:b/>
              </w:rPr>
              <w:t>Lp.</w:t>
            </w:r>
          </w:p>
        </w:tc>
        <w:tc>
          <w:tcPr>
            <w:tcW w:w="9064" w:type="dxa"/>
            <w:gridSpan w:val="2"/>
            <w:tcBorders>
              <w:top w:val="single" w:sz="4" w:space="0" w:color="auto"/>
              <w:left w:val="single" w:sz="4" w:space="0" w:color="auto"/>
              <w:bottom w:val="single" w:sz="4" w:space="0" w:color="auto"/>
              <w:right w:val="single" w:sz="4" w:space="0" w:color="auto"/>
            </w:tcBorders>
            <w:hideMark/>
          </w:tcPr>
          <w:p w14:paraId="438858FA" w14:textId="77777777" w:rsidR="00B33A00" w:rsidRDefault="00B33A00">
            <w:pPr>
              <w:spacing w:after="0" w:line="240" w:lineRule="auto"/>
              <w:rPr>
                <w:rFonts w:cstheme="minorBidi"/>
                <w:b/>
              </w:rPr>
            </w:pPr>
            <w:r>
              <w:rPr>
                <w:b/>
              </w:rPr>
              <w:t>Działanie</w:t>
            </w:r>
          </w:p>
        </w:tc>
      </w:tr>
      <w:tr w:rsidR="00B33A00" w14:paraId="526E25BC" w14:textId="77777777" w:rsidTr="0066024F">
        <w:trPr>
          <w:trHeight w:val="836"/>
        </w:trPr>
        <w:tc>
          <w:tcPr>
            <w:tcW w:w="570" w:type="dxa"/>
            <w:tcBorders>
              <w:top w:val="single" w:sz="4" w:space="0" w:color="auto"/>
              <w:left w:val="single" w:sz="4" w:space="0" w:color="auto"/>
              <w:bottom w:val="single" w:sz="4" w:space="0" w:color="auto"/>
              <w:right w:val="single" w:sz="4" w:space="0" w:color="auto"/>
            </w:tcBorders>
            <w:hideMark/>
          </w:tcPr>
          <w:p w14:paraId="49780268" w14:textId="77777777" w:rsidR="00B33A00" w:rsidRDefault="00B33A00">
            <w:pPr>
              <w:spacing w:after="0" w:line="240" w:lineRule="auto"/>
              <w:rPr>
                <w:rFonts w:cstheme="minorBidi"/>
              </w:rPr>
            </w:pPr>
            <w:r>
              <w:rPr>
                <w:rFonts w:cstheme="minorBidi"/>
              </w:rPr>
              <w:t>1.</w:t>
            </w:r>
          </w:p>
        </w:tc>
        <w:tc>
          <w:tcPr>
            <w:tcW w:w="4246" w:type="dxa"/>
            <w:tcBorders>
              <w:top w:val="single" w:sz="4" w:space="0" w:color="auto"/>
              <w:left w:val="single" w:sz="4" w:space="0" w:color="auto"/>
              <w:bottom w:val="single" w:sz="4" w:space="0" w:color="auto"/>
              <w:right w:val="single" w:sz="4" w:space="0" w:color="auto"/>
            </w:tcBorders>
            <w:hideMark/>
          </w:tcPr>
          <w:p w14:paraId="1C011E9C" w14:textId="77777777" w:rsidR="00B33A00" w:rsidRDefault="0094074D">
            <w:pPr>
              <w:spacing w:after="0" w:line="240" w:lineRule="auto"/>
            </w:pPr>
            <w:r w:rsidRPr="00C7542C">
              <w:t>Współpraca poprzez wymianę</w:t>
            </w:r>
            <w:r w:rsidR="00B33A00" w:rsidRPr="00C7542C">
              <w:t xml:space="preserve"> informacji pomiędzy instytucjami</w:t>
            </w:r>
          </w:p>
        </w:tc>
        <w:tc>
          <w:tcPr>
            <w:tcW w:w="4818" w:type="dxa"/>
            <w:tcBorders>
              <w:top w:val="single" w:sz="4" w:space="0" w:color="auto"/>
              <w:left w:val="single" w:sz="4" w:space="0" w:color="auto"/>
              <w:bottom w:val="single" w:sz="4" w:space="0" w:color="auto"/>
              <w:right w:val="single" w:sz="4" w:space="0" w:color="auto"/>
            </w:tcBorders>
            <w:hideMark/>
          </w:tcPr>
          <w:p w14:paraId="71FFFD71" w14:textId="17C84B79" w:rsidR="00B33A00" w:rsidRPr="00C7542C" w:rsidRDefault="00B33A00" w:rsidP="00D70D6B">
            <w:pPr>
              <w:spacing w:after="0" w:line="240" w:lineRule="auto"/>
              <w:jc w:val="both"/>
              <w:rPr>
                <w:rFonts w:cstheme="minorBidi"/>
              </w:rPr>
            </w:pPr>
            <w:r w:rsidRPr="00C7542C">
              <w:rPr>
                <w:rFonts w:cstheme="minorBidi"/>
              </w:rPr>
              <w:t>Organizator rodzinne</w:t>
            </w:r>
            <w:r w:rsidR="0094074D" w:rsidRPr="00C7542C">
              <w:rPr>
                <w:rFonts w:cstheme="minorBidi"/>
              </w:rPr>
              <w:t xml:space="preserve">j pieczy zastępczej </w:t>
            </w:r>
            <w:r w:rsidR="0094074D" w:rsidRPr="00C7542C">
              <w:rPr>
                <w:rFonts w:cstheme="minorBidi"/>
              </w:rPr>
              <w:br/>
              <w:t>w roku 202</w:t>
            </w:r>
            <w:r w:rsidR="00C7542C" w:rsidRPr="00C7542C">
              <w:rPr>
                <w:rFonts w:cstheme="minorBidi"/>
              </w:rPr>
              <w:t>4</w:t>
            </w:r>
            <w:r w:rsidRPr="00C7542C">
              <w:rPr>
                <w:rFonts w:cstheme="minorBidi"/>
              </w:rPr>
              <w:t>:</w:t>
            </w:r>
          </w:p>
          <w:p w14:paraId="04AACFCA" w14:textId="229862D0" w:rsidR="00B33A00" w:rsidRPr="00C7542C" w:rsidRDefault="00B33A00" w:rsidP="00D70D6B">
            <w:pPr>
              <w:spacing w:after="0" w:line="240" w:lineRule="auto"/>
              <w:jc w:val="both"/>
              <w:rPr>
                <w:rFonts w:cstheme="minorBidi"/>
                <w:b/>
              </w:rPr>
            </w:pPr>
            <w:r w:rsidRPr="00C7542C">
              <w:rPr>
                <w:rFonts w:cstheme="minorBidi"/>
              </w:rPr>
              <w:t xml:space="preserve">- </w:t>
            </w:r>
            <w:r w:rsidR="00C80B63" w:rsidRPr="00C7542C">
              <w:rPr>
                <w:rFonts w:cstheme="minorBidi"/>
              </w:rPr>
              <w:t xml:space="preserve">przeprowadził </w:t>
            </w:r>
            <w:r w:rsidR="00C7542C" w:rsidRPr="00554D8B">
              <w:rPr>
                <w:rFonts w:cstheme="minorBidi"/>
                <w:b/>
                <w:bCs/>
              </w:rPr>
              <w:t>128</w:t>
            </w:r>
            <w:r w:rsidR="00AB1FB6" w:rsidRPr="00C7542C">
              <w:rPr>
                <w:rFonts w:cstheme="minorBidi"/>
                <w:b/>
              </w:rPr>
              <w:t xml:space="preserve"> ocen</w:t>
            </w:r>
            <w:r w:rsidRPr="00C7542C">
              <w:rPr>
                <w:rFonts w:cstheme="minorBidi"/>
              </w:rPr>
              <w:t xml:space="preserve"> sytuacji dzieci przebywających w rodzinach zastępczych</w:t>
            </w:r>
            <w:r w:rsidR="00C80B63" w:rsidRPr="00C7542C">
              <w:rPr>
                <w:rFonts w:cstheme="minorBidi"/>
              </w:rPr>
              <w:t>,</w:t>
            </w:r>
            <w:r w:rsidRPr="00C7542C">
              <w:rPr>
                <w:rFonts w:cstheme="minorBidi"/>
              </w:rPr>
              <w:t xml:space="preserve"> </w:t>
            </w:r>
          </w:p>
          <w:p w14:paraId="27F2360D" w14:textId="5E3EC8A2" w:rsidR="00B33A00" w:rsidRPr="00510C1C" w:rsidRDefault="00B33A00" w:rsidP="00D70D6B">
            <w:pPr>
              <w:spacing w:after="0" w:line="240" w:lineRule="auto"/>
              <w:jc w:val="both"/>
              <w:rPr>
                <w:rFonts w:cstheme="minorBidi"/>
              </w:rPr>
            </w:pPr>
            <w:r w:rsidRPr="00C7542C">
              <w:rPr>
                <w:rFonts w:cstheme="minorBidi"/>
                <w:b/>
              </w:rPr>
              <w:lastRenderedPageBreak/>
              <w:t xml:space="preserve">- </w:t>
            </w:r>
            <w:r w:rsidRPr="00C7542C">
              <w:rPr>
                <w:rFonts w:cstheme="minorBidi"/>
              </w:rPr>
              <w:t>przesłał</w:t>
            </w:r>
            <w:r w:rsidR="0094074D" w:rsidRPr="00C7542C">
              <w:rPr>
                <w:rFonts w:cstheme="minorBidi"/>
                <w:b/>
              </w:rPr>
              <w:t xml:space="preserve"> </w:t>
            </w:r>
            <w:r w:rsidR="00C7542C" w:rsidRPr="00C7542C">
              <w:rPr>
                <w:rFonts w:cstheme="minorBidi"/>
                <w:b/>
              </w:rPr>
              <w:t>128</w:t>
            </w:r>
            <w:r w:rsidR="00D94479" w:rsidRPr="00C7542C">
              <w:rPr>
                <w:rFonts w:cstheme="minorBidi"/>
                <w:b/>
              </w:rPr>
              <w:t xml:space="preserve"> opinii </w:t>
            </w:r>
            <w:r w:rsidR="00AB1FB6" w:rsidRPr="00C7542C">
              <w:rPr>
                <w:rFonts w:cstheme="minorBidi"/>
              </w:rPr>
              <w:t>do s</w:t>
            </w:r>
            <w:r w:rsidR="00D94479" w:rsidRPr="00C7542C">
              <w:rPr>
                <w:rFonts w:cstheme="minorBidi"/>
              </w:rPr>
              <w:t>ądu dotyczących</w:t>
            </w:r>
            <w:r w:rsidRPr="00C7542C">
              <w:rPr>
                <w:rFonts w:cstheme="minorBidi"/>
              </w:rPr>
              <w:t xml:space="preserve"> zasadności dalszego pobytu małoletnich </w:t>
            </w:r>
            <w:r w:rsidR="00AB1FB6" w:rsidRPr="00C7542C">
              <w:rPr>
                <w:rFonts w:cstheme="minorBidi"/>
              </w:rPr>
              <w:br/>
            </w:r>
            <w:r w:rsidRPr="00C7542C">
              <w:rPr>
                <w:rFonts w:cstheme="minorBidi"/>
              </w:rPr>
              <w:t xml:space="preserve">w </w:t>
            </w:r>
            <w:r w:rsidRPr="00510C1C">
              <w:rPr>
                <w:rFonts w:cstheme="minorBidi"/>
              </w:rPr>
              <w:t>pieczy zastępczej,</w:t>
            </w:r>
          </w:p>
          <w:p w14:paraId="12105702" w14:textId="1933FD0D" w:rsidR="00B33A00" w:rsidRPr="00510C1C" w:rsidRDefault="00B33A00" w:rsidP="00D70D6B">
            <w:pPr>
              <w:spacing w:after="0" w:line="240" w:lineRule="auto"/>
              <w:jc w:val="both"/>
              <w:rPr>
                <w:rFonts w:cstheme="minorBidi"/>
              </w:rPr>
            </w:pPr>
            <w:r w:rsidRPr="00510C1C">
              <w:rPr>
                <w:rFonts w:cstheme="minorBidi"/>
              </w:rPr>
              <w:t xml:space="preserve">-wystosował </w:t>
            </w:r>
            <w:r w:rsidR="00510C1C" w:rsidRPr="00554D8B">
              <w:rPr>
                <w:rFonts w:cstheme="minorBidi"/>
                <w:b/>
                <w:bCs/>
              </w:rPr>
              <w:t>119</w:t>
            </w:r>
            <w:r w:rsidRPr="00510C1C">
              <w:rPr>
                <w:rFonts w:cstheme="minorBidi"/>
                <w:b/>
                <w:bCs/>
              </w:rPr>
              <w:t xml:space="preserve"> </w:t>
            </w:r>
            <w:r w:rsidRPr="00510C1C">
              <w:rPr>
                <w:rFonts w:cstheme="minorBidi"/>
              </w:rPr>
              <w:t>pisem</w:t>
            </w:r>
            <w:r w:rsidR="00AA071A" w:rsidRPr="00510C1C">
              <w:rPr>
                <w:rFonts w:cstheme="minorBidi"/>
              </w:rPr>
              <w:t>n</w:t>
            </w:r>
            <w:r w:rsidR="0013300B">
              <w:rPr>
                <w:rFonts w:cstheme="minorBidi"/>
              </w:rPr>
              <w:t>ych</w:t>
            </w:r>
            <w:r w:rsidRPr="00510C1C">
              <w:rPr>
                <w:rFonts w:cstheme="minorBidi"/>
              </w:rPr>
              <w:t xml:space="preserve"> zapyta</w:t>
            </w:r>
            <w:r w:rsidR="0013300B">
              <w:rPr>
                <w:rFonts w:cstheme="minorBidi"/>
              </w:rPr>
              <w:t>ń</w:t>
            </w:r>
            <w:r w:rsidRPr="00510C1C">
              <w:rPr>
                <w:rFonts w:cstheme="minorBidi"/>
              </w:rPr>
              <w:t xml:space="preserve"> </w:t>
            </w:r>
            <w:r w:rsidR="00C80B63" w:rsidRPr="00510C1C">
              <w:rPr>
                <w:rFonts w:cstheme="minorBidi"/>
              </w:rPr>
              <w:br/>
            </w:r>
            <w:r w:rsidRPr="00510C1C">
              <w:rPr>
                <w:rFonts w:cstheme="minorBidi"/>
              </w:rPr>
              <w:t>o funkcjonowanie w środowisku szkolnym</w:t>
            </w:r>
            <w:r w:rsidR="004B11E6" w:rsidRPr="00510C1C">
              <w:rPr>
                <w:rFonts w:cstheme="minorBidi"/>
              </w:rPr>
              <w:t xml:space="preserve"> </w:t>
            </w:r>
            <w:r w:rsidR="00AA071A" w:rsidRPr="00510C1C">
              <w:rPr>
                <w:rFonts w:cstheme="minorBidi"/>
              </w:rPr>
              <w:br/>
            </w:r>
            <w:r w:rsidR="004B11E6" w:rsidRPr="00510C1C">
              <w:rPr>
                <w:rFonts w:cstheme="minorBidi"/>
              </w:rPr>
              <w:t>i przedszkolnym</w:t>
            </w:r>
            <w:r w:rsidRPr="00510C1C">
              <w:rPr>
                <w:rFonts w:cstheme="minorBidi"/>
              </w:rPr>
              <w:t xml:space="preserve"> małoletnich przebywających </w:t>
            </w:r>
            <w:r w:rsidR="0013300B">
              <w:rPr>
                <w:rFonts w:cstheme="minorBidi"/>
              </w:rPr>
              <w:br/>
            </w:r>
            <w:r w:rsidRPr="00510C1C">
              <w:rPr>
                <w:rFonts w:cstheme="minorBidi"/>
              </w:rPr>
              <w:t>w rodzinach zastępczych,</w:t>
            </w:r>
          </w:p>
          <w:p w14:paraId="17E6A9BE" w14:textId="599B772C" w:rsidR="00C80B63" w:rsidRPr="00510C1C" w:rsidRDefault="00C80B63" w:rsidP="00D70D6B">
            <w:pPr>
              <w:spacing w:after="0" w:line="240" w:lineRule="auto"/>
              <w:jc w:val="both"/>
              <w:rPr>
                <w:rFonts w:cstheme="minorBidi"/>
              </w:rPr>
            </w:pPr>
            <w:r w:rsidRPr="006508AF">
              <w:rPr>
                <w:rFonts w:cstheme="minorBidi"/>
              </w:rPr>
              <w:t xml:space="preserve">- </w:t>
            </w:r>
            <w:r w:rsidRPr="00510C1C">
              <w:rPr>
                <w:rFonts w:cstheme="minorBidi"/>
              </w:rPr>
              <w:t>przekazał</w:t>
            </w:r>
            <w:r w:rsidR="00B33A00" w:rsidRPr="00510C1C">
              <w:rPr>
                <w:rFonts w:cstheme="minorBidi"/>
              </w:rPr>
              <w:t xml:space="preserve"> do Regionalnego Ośrodka Adopcyjnego w Łodzi informacje </w:t>
            </w:r>
            <w:r w:rsidRPr="00510C1C">
              <w:rPr>
                <w:rFonts w:cstheme="minorBidi"/>
              </w:rPr>
              <w:br/>
            </w:r>
            <w:r w:rsidR="00B33A00" w:rsidRPr="00510C1C">
              <w:rPr>
                <w:rFonts w:cstheme="minorBidi"/>
              </w:rPr>
              <w:t>o</w:t>
            </w:r>
            <w:r w:rsidR="004B11E6" w:rsidRPr="00510C1C">
              <w:rPr>
                <w:rFonts w:cstheme="minorBidi"/>
              </w:rPr>
              <w:t xml:space="preserve"> </w:t>
            </w:r>
            <w:r w:rsidR="00510C1C" w:rsidRPr="00F748E2">
              <w:rPr>
                <w:rFonts w:cstheme="minorBidi"/>
                <w:b/>
                <w:bCs/>
              </w:rPr>
              <w:t>4</w:t>
            </w:r>
            <w:r w:rsidR="00B33A00" w:rsidRPr="00510C1C">
              <w:rPr>
                <w:rFonts w:cstheme="minorBidi"/>
                <w:b/>
                <w:bCs/>
              </w:rPr>
              <w:t xml:space="preserve"> </w:t>
            </w:r>
            <w:r w:rsidR="00B33A00" w:rsidRPr="00510C1C">
              <w:rPr>
                <w:rFonts w:cstheme="minorBidi"/>
              </w:rPr>
              <w:t>małoletni</w:t>
            </w:r>
            <w:r w:rsidR="004B11E6" w:rsidRPr="00510C1C">
              <w:rPr>
                <w:rFonts w:cstheme="minorBidi"/>
              </w:rPr>
              <w:t>ch</w:t>
            </w:r>
            <w:r w:rsidRPr="00510C1C">
              <w:rPr>
                <w:rFonts w:cstheme="minorBidi"/>
              </w:rPr>
              <w:t xml:space="preserve"> z uregulowaną sytuacją prawną,</w:t>
            </w:r>
          </w:p>
          <w:p w14:paraId="070A927A" w14:textId="65CDF676" w:rsidR="00C80B63" w:rsidRPr="00510C1C" w:rsidRDefault="00B33A00" w:rsidP="00D70D6B">
            <w:pPr>
              <w:spacing w:after="0" w:line="240" w:lineRule="auto"/>
              <w:jc w:val="both"/>
              <w:rPr>
                <w:rFonts w:cstheme="minorBidi"/>
              </w:rPr>
            </w:pPr>
            <w:r w:rsidRPr="00510C1C">
              <w:rPr>
                <w:rFonts w:cstheme="minorBidi"/>
              </w:rPr>
              <w:t xml:space="preserve"> </w:t>
            </w:r>
            <w:r w:rsidR="00C80B63" w:rsidRPr="00510C1C">
              <w:rPr>
                <w:rFonts w:cstheme="minorBidi"/>
              </w:rPr>
              <w:t>- pracownicy PCPR w 202</w:t>
            </w:r>
            <w:r w:rsidR="00510C1C" w:rsidRPr="00510C1C">
              <w:rPr>
                <w:rFonts w:cstheme="minorBidi"/>
              </w:rPr>
              <w:t>4</w:t>
            </w:r>
            <w:r w:rsidR="00C80B63" w:rsidRPr="00510C1C">
              <w:rPr>
                <w:rFonts w:cstheme="minorBidi"/>
              </w:rPr>
              <w:t xml:space="preserve"> roku sporządzili </w:t>
            </w:r>
            <w:r w:rsidR="00C80B63" w:rsidRPr="00510C1C">
              <w:rPr>
                <w:rFonts w:cstheme="minorBidi"/>
              </w:rPr>
              <w:br/>
            </w:r>
            <w:r w:rsidR="00510C1C" w:rsidRPr="00F748E2">
              <w:rPr>
                <w:rFonts w:cstheme="minorBidi"/>
                <w:b/>
                <w:bCs/>
              </w:rPr>
              <w:t>5</w:t>
            </w:r>
            <w:r w:rsidR="00C80B63" w:rsidRPr="00F748E2">
              <w:rPr>
                <w:rFonts w:cstheme="minorBidi"/>
                <w:b/>
                <w:bCs/>
              </w:rPr>
              <w:t xml:space="preserve"> </w:t>
            </w:r>
            <w:r w:rsidR="00C80B63" w:rsidRPr="00510C1C">
              <w:rPr>
                <w:rFonts w:cstheme="minorBidi"/>
              </w:rPr>
              <w:t>nowych planów pomocy d</w:t>
            </w:r>
            <w:r w:rsidR="00FD563C" w:rsidRPr="00510C1C">
              <w:rPr>
                <w:rFonts w:cstheme="minorBidi"/>
              </w:rPr>
              <w:t>ziecku.</w:t>
            </w:r>
            <w:r w:rsidR="00C80B63" w:rsidRPr="00510C1C">
              <w:rPr>
                <w:rFonts w:cstheme="minorBidi"/>
              </w:rPr>
              <w:t xml:space="preserve"> </w:t>
            </w:r>
          </w:p>
          <w:p w14:paraId="3BA20B7E" w14:textId="6EA98E9A" w:rsidR="00B33A00" w:rsidRPr="00510C1C" w:rsidRDefault="00B33A00" w:rsidP="00D70D6B">
            <w:pPr>
              <w:spacing w:after="0" w:line="240" w:lineRule="auto"/>
              <w:jc w:val="both"/>
              <w:rPr>
                <w:rFonts w:cstheme="minorBidi"/>
              </w:rPr>
            </w:pPr>
            <w:r w:rsidRPr="00510C1C">
              <w:rPr>
                <w:rFonts w:cstheme="minorBidi"/>
              </w:rPr>
              <w:t xml:space="preserve">Dodatkowo zespół ds. rodzinnej pieczy zastępczej utrzymywał regularny kontakt </w:t>
            </w:r>
            <w:r w:rsidR="00FD563C" w:rsidRPr="00510C1C">
              <w:rPr>
                <w:rFonts w:cstheme="minorBidi"/>
              </w:rPr>
              <w:br/>
              <w:t>z Gminnymi Ośrodkami</w:t>
            </w:r>
            <w:r w:rsidRPr="00510C1C">
              <w:rPr>
                <w:rFonts w:cstheme="minorBidi"/>
              </w:rPr>
              <w:t xml:space="preserve"> Pomocy Społecznej (pracownikami socjalnymi, asystentami rodzin</w:t>
            </w:r>
            <w:r w:rsidR="0071115B" w:rsidRPr="00510C1C">
              <w:rPr>
                <w:rFonts w:cstheme="minorBidi"/>
              </w:rPr>
              <w:t>y</w:t>
            </w:r>
            <w:r w:rsidRPr="00510C1C">
              <w:rPr>
                <w:rFonts w:cstheme="minorBidi"/>
              </w:rPr>
              <w:t xml:space="preserve">), kuratorami zawodowymi </w:t>
            </w:r>
            <w:r w:rsidR="00FD563C" w:rsidRPr="00510C1C">
              <w:rPr>
                <w:rFonts w:cstheme="minorBidi"/>
              </w:rPr>
              <w:br/>
            </w:r>
            <w:r w:rsidRPr="00510C1C">
              <w:rPr>
                <w:rFonts w:cstheme="minorBidi"/>
              </w:rPr>
              <w:t xml:space="preserve">i społecznymi. </w:t>
            </w:r>
          </w:p>
          <w:p w14:paraId="47A2C4C1" w14:textId="77777777" w:rsidR="00B33A00" w:rsidRDefault="00B33A00" w:rsidP="00D70D6B">
            <w:pPr>
              <w:spacing w:after="0" w:line="240" w:lineRule="auto"/>
              <w:jc w:val="both"/>
              <w:rPr>
                <w:rFonts w:cstheme="minorBidi"/>
              </w:rPr>
            </w:pPr>
            <w:r w:rsidRPr="00510C1C">
              <w:rPr>
                <w:rFonts w:cstheme="minorBidi"/>
              </w:rPr>
              <w:t xml:space="preserve">Koordynatorzy rodzinnej pieczy zastępczej </w:t>
            </w:r>
            <w:r w:rsidR="00FD563C" w:rsidRPr="00510C1C">
              <w:rPr>
                <w:rFonts w:cstheme="minorBidi"/>
              </w:rPr>
              <w:br/>
            </w:r>
            <w:r w:rsidR="004149D7" w:rsidRPr="00510C1C">
              <w:rPr>
                <w:rFonts w:cstheme="minorBidi"/>
                <w:b/>
              </w:rPr>
              <w:t>5</w:t>
            </w:r>
            <w:r w:rsidR="00510C1C" w:rsidRPr="00510C1C">
              <w:rPr>
                <w:rFonts w:cstheme="minorBidi"/>
                <w:b/>
              </w:rPr>
              <w:t>5</w:t>
            </w:r>
            <w:r w:rsidRPr="00510C1C">
              <w:rPr>
                <w:rFonts w:cstheme="minorBidi"/>
                <w:b/>
              </w:rPr>
              <w:t xml:space="preserve"> </w:t>
            </w:r>
            <w:r w:rsidRPr="00510C1C">
              <w:rPr>
                <w:rFonts w:cstheme="minorBidi"/>
              </w:rPr>
              <w:t>razy kontaktowali się z kuratorami sądowymi oraz z instytucjami takimi jak: ośrodki pomocy społecznej, Poradnia Psychologiczno-Pedagogiczna oraz szkoły.</w:t>
            </w:r>
          </w:p>
          <w:p w14:paraId="5F5DE195" w14:textId="77777777" w:rsidR="004D1DA7" w:rsidRDefault="004D1DA7" w:rsidP="00D70D6B">
            <w:pPr>
              <w:spacing w:after="0" w:line="240" w:lineRule="auto"/>
              <w:jc w:val="both"/>
              <w:rPr>
                <w:rFonts w:cstheme="minorBidi"/>
              </w:rPr>
            </w:pPr>
          </w:p>
          <w:p w14:paraId="529FAAF4" w14:textId="05E5D25E" w:rsidR="00924AE2" w:rsidRPr="00F40049" w:rsidRDefault="00924AE2" w:rsidP="00D70D6B">
            <w:pPr>
              <w:spacing w:after="0" w:line="240" w:lineRule="auto"/>
              <w:jc w:val="both"/>
              <w:rPr>
                <w:rFonts w:cstheme="minorBidi"/>
                <w:color w:val="C00000"/>
              </w:rPr>
            </w:pPr>
          </w:p>
        </w:tc>
      </w:tr>
      <w:tr w:rsidR="00B33A00" w14:paraId="37300E4A" w14:textId="77777777" w:rsidTr="00B33A00">
        <w:trPr>
          <w:trHeight w:val="708"/>
        </w:trPr>
        <w:tc>
          <w:tcPr>
            <w:tcW w:w="9634" w:type="dxa"/>
            <w:gridSpan w:val="3"/>
            <w:tcBorders>
              <w:top w:val="single" w:sz="4" w:space="0" w:color="auto"/>
              <w:left w:val="single" w:sz="4" w:space="0" w:color="auto"/>
              <w:bottom w:val="single" w:sz="4" w:space="0" w:color="auto"/>
              <w:right w:val="single" w:sz="4" w:space="0" w:color="auto"/>
            </w:tcBorders>
            <w:hideMark/>
          </w:tcPr>
          <w:p w14:paraId="3B8AF272" w14:textId="7B7CCEAA" w:rsidR="00F40049" w:rsidRDefault="00B33A00" w:rsidP="004149D7">
            <w:pPr>
              <w:spacing w:after="0" w:line="240" w:lineRule="auto"/>
              <w:rPr>
                <w:rFonts w:cstheme="minorBidi"/>
                <w:b/>
              </w:rPr>
            </w:pPr>
            <w:r>
              <w:rPr>
                <w:rFonts w:cstheme="minorBidi"/>
                <w:b/>
              </w:rPr>
              <w:lastRenderedPageBreak/>
              <w:t>Zadanie 3:</w:t>
            </w:r>
            <w:r w:rsidR="004149D7">
              <w:rPr>
                <w:rFonts w:cstheme="minorBidi"/>
                <w:b/>
              </w:rPr>
              <w:t xml:space="preserve"> Zapewnienie profesjonalnego wsparcia </w:t>
            </w:r>
            <w:r w:rsidR="00F40049">
              <w:rPr>
                <w:rFonts w:cstheme="minorBidi"/>
                <w:b/>
              </w:rPr>
              <w:t>osobom sprawującym pieczę zastępczą poprzez poradnictwo specjalistyczne oraz wsparcie w rozwiązywaniu problemów</w:t>
            </w:r>
          </w:p>
          <w:p w14:paraId="66AA87FE" w14:textId="7E115ABF" w:rsidR="00B33A00" w:rsidRDefault="00B33A00" w:rsidP="004149D7">
            <w:pPr>
              <w:spacing w:after="0" w:line="240" w:lineRule="auto"/>
              <w:rPr>
                <w:rFonts w:cstheme="minorBidi"/>
                <w:b/>
              </w:rPr>
            </w:pPr>
          </w:p>
        </w:tc>
      </w:tr>
      <w:tr w:rsidR="00B33A00" w14:paraId="18ABF14C" w14:textId="77777777" w:rsidTr="00B33A00">
        <w:trPr>
          <w:trHeight w:val="417"/>
        </w:trPr>
        <w:tc>
          <w:tcPr>
            <w:tcW w:w="570" w:type="dxa"/>
            <w:tcBorders>
              <w:top w:val="single" w:sz="4" w:space="0" w:color="auto"/>
              <w:left w:val="single" w:sz="4" w:space="0" w:color="auto"/>
              <w:bottom w:val="single" w:sz="4" w:space="0" w:color="auto"/>
              <w:right w:val="single" w:sz="4" w:space="0" w:color="auto"/>
            </w:tcBorders>
            <w:hideMark/>
          </w:tcPr>
          <w:p w14:paraId="49A0FFC1" w14:textId="77777777" w:rsidR="00B33A00" w:rsidRDefault="00B33A00">
            <w:pPr>
              <w:spacing w:after="0" w:line="240" w:lineRule="auto"/>
              <w:rPr>
                <w:rFonts w:cstheme="minorBidi"/>
                <w:b/>
              </w:rPr>
            </w:pPr>
            <w:r>
              <w:rPr>
                <w:rFonts w:cstheme="minorBidi"/>
                <w:b/>
              </w:rPr>
              <w:t>Lp.</w:t>
            </w:r>
          </w:p>
        </w:tc>
        <w:tc>
          <w:tcPr>
            <w:tcW w:w="9064" w:type="dxa"/>
            <w:gridSpan w:val="2"/>
            <w:tcBorders>
              <w:top w:val="single" w:sz="4" w:space="0" w:color="auto"/>
              <w:left w:val="single" w:sz="4" w:space="0" w:color="auto"/>
              <w:bottom w:val="single" w:sz="4" w:space="0" w:color="auto"/>
              <w:right w:val="single" w:sz="4" w:space="0" w:color="auto"/>
            </w:tcBorders>
            <w:hideMark/>
          </w:tcPr>
          <w:p w14:paraId="408064E8" w14:textId="77777777" w:rsidR="00B33A00" w:rsidRDefault="00B33A00">
            <w:pPr>
              <w:spacing w:after="0" w:line="240" w:lineRule="auto"/>
              <w:rPr>
                <w:rFonts w:cstheme="minorBidi"/>
                <w:b/>
              </w:rPr>
            </w:pPr>
            <w:r>
              <w:rPr>
                <w:b/>
              </w:rPr>
              <w:t>Działanie</w:t>
            </w:r>
          </w:p>
        </w:tc>
      </w:tr>
      <w:tr w:rsidR="00B33A00" w14:paraId="3C962CCC" w14:textId="77777777" w:rsidTr="0066024F">
        <w:trPr>
          <w:trHeight w:val="70"/>
        </w:trPr>
        <w:tc>
          <w:tcPr>
            <w:tcW w:w="570" w:type="dxa"/>
            <w:tcBorders>
              <w:top w:val="single" w:sz="4" w:space="0" w:color="auto"/>
              <w:left w:val="single" w:sz="4" w:space="0" w:color="auto"/>
              <w:bottom w:val="single" w:sz="4" w:space="0" w:color="auto"/>
              <w:right w:val="single" w:sz="4" w:space="0" w:color="auto"/>
            </w:tcBorders>
            <w:hideMark/>
          </w:tcPr>
          <w:p w14:paraId="1754C25C" w14:textId="77777777" w:rsidR="00B33A00" w:rsidRPr="00046C4A" w:rsidRDefault="00B33A00">
            <w:pPr>
              <w:spacing w:after="0" w:line="240" w:lineRule="auto"/>
              <w:rPr>
                <w:rFonts w:cstheme="minorBidi"/>
                <w:color w:val="FF0000"/>
              </w:rPr>
            </w:pPr>
            <w:r w:rsidRPr="00DA1936">
              <w:rPr>
                <w:rFonts w:cstheme="minorBidi"/>
                <w:color w:val="000000" w:themeColor="text1"/>
              </w:rPr>
              <w:t>1.</w:t>
            </w:r>
          </w:p>
        </w:tc>
        <w:tc>
          <w:tcPr>
            <w:tcW w:w="4246" w:type="dxa"/>
            <w:tcBorders>
              <w:top w:val="single" w:sz="4" w:space="0" w:color="auto"/>
              <w:left w:val="single" w:sz="4" w:space="0" w:color="auto"/>
              <w:bottom w:val="single" w:sz="4" w:space="0" w:color="auto"/>
              <w:right w:val="single" w:sz="4" w:space="0" w:color="auto"/>
            </w:tcBorders>
            <w:hideMark/>
          </w:tcPr>
          <w:p w14:paraId="29B0FD6B" w14:textId="77777777" w:rsidR="00B33A00" w:rsidRPr="00F40049" w:rsidRDefault="00B33A00" w:rsidP="00DA1936">
            <w:pPr>
              <w:spacing w:after="0" w:line="240" w:lineRule="auto"/>
              <w:rPr>
                <w:color w:val="C00000"/>
              </w:rPr>
            </w:pPr>
            <w:r w:rsidRPr="00924AE2">
              <w:t>Udzielanie pomocy pedagogicznej, psychologicznej i prawnej osobom tworzącym rodziny zastępcze oraz wychowankom</w:t>
            </w:r>
          </w:p>
        </w:tc>
        <w:tc>
          <w:tcPr>
            <w:tcW w:w="4818" w:type="dxa"/>
            <w:tcBorders>
              <w:top w:val="single" w:sz="4" w:space="0" w:color="auto"/>
              <w:left w:val="single" w:sz="4" w:space="0" w:color="auto"/>
              <w:bottom w:val="single" w:sz="4" w:space="0" w:color="auto"/>
              <w:right w:val="single" w:sz="4" w:space="0" w:color="auto"/>
            </w:tcBorders>
            <w:hideMark/>
          </w:tcPr>
          <w:p w14:paraId="05F6BBFB" w14:textId="1606B122" w:rsidR="00B33A00" w:rsidRPr="00BB3984" w:rsidRDefault="004149D7" w:rsidP="00D70D6B">
            <w:pPr>
              <w:spacing w:after="0" w:line="240" w:lineRule="auto"/>
              <w:jc w:val="both"/>
              <w:rPr>
                <w:rFonts w:cstheme="minorBidi"/>
              </w:rPr>
            </w:pPr>
            <w:r w:rsidRPr="00BB3984">
              <w:rPr>
                <w:rFonts w:cstheme="minorBidi"/>
              </w:rPr>
              <w:t>W roku 202</w:t>
            </w:r>
            <w:r w:rsidR="00AD05C6" w:rsidRPr="00BB3984">
              <w:rPr>
                <w:rFonts w:cstheme="minorBidi"/>
              </w:rPr>
              <w:t>4</w:t>
            </w:r>
            <w:r w:rsidR="00B33A00" w:rsidRPr="00BB3984">
              <w:rPr>
                <w:rFonts w:cstheme="minorBidi"/>
              </w:rPr>
              <w:t xml:space="preserve"> rodziny zastępcze korzystały </w:t>
            </w:r>
            <w:r w:rsidR="00FD563C" w:rsidRPr="00BB3984">
              <w:rPr>
                <w:rFonts w:cstheme="minorBidi"/>
              </w:rPr>
              <w:br/>
            </w:r>
            <w:r w:rsidR="00B33A00" w:rsidRPr="00BB3984">
              <w:rPr>
                <w:rFonts w:cstheme="minorBidi"/>
              </w:rPr>
              <w:t>z pomocy:</w:t>
            </w:r>
          </w:p>
          <w:p w14:paraId="3C5BA24E" w14:textId="0ECE042C" w:rsidR="00BB3984" w:rsidRPr="00BB3984" w:rsidRDefault="00BB3984" w:rsidP="00D70D6B">
            <w:pPr>
              <w:spacing w:after="0" w:line="240" w:lineRule="auto"/>
              <w:jc w:val="both"/>
              <w:rPr>
                <w:rFonts w:cstheme="minorBidi"/>
              </w:rPr>
            </w:pPr>
            <w:r w:rsidRPr="00BB3984">
              <w:rPr>
                <w:rFonts w:cstheme="minorBidi"/>
              </w:rPr>
              <w:t xml:space="preserve">- </w:t>
            </w:r>
            <w:r w:rsidRPr="000E2350">
              <w:rPr>
                <w:rFonts w:cstheme="minorBidi"/>
                <w:b/>
                <w:bCs/>
              </w:rPr>
              <w:t xml:space="preserve">pracownika socjalnego </w:t>
            </w:r>
            <w:r w:rsidR="00F748E2" w:rsidRPr="000E2350">
              <w:rPr>
                <w:rFonts w:cstheme="minorBidi"/>
                <w:b/>
                <w:bCs/>
              </w:rPr>
              <w:t>(</w:t>
            </w:r>
            <w:r w:rsidRPr="000E2350">
              <w:rPr>
                <w:rFonts w:cstheme="minorBidi"/>
                <w:b/>
                <w:bCs/>
              </w:rPr>
              <w:t>21 porad</w:t>
            </w:r>
            <w:r w:rsidR="00F748E2" w:rsidRPr="000E2350">
              <w:rPr>
                <w:rFonts w:cstheme="minorBidi"/>
                <w:b/>
                <w:bCs/>
              </w:rPr>
              <w:t>)</w:t>
            </w:r>
          </w:p>
          <w:p w14:paraId="659631F2" w14:textId="5B564014" w:rsidR="00B33A00" w:rsidRPr="00BB3984" w:rsidRDefault="00B33A00" w:rsidP="00D70D6B">
            <w:pPr>
              <w:spacing w:after="0" w:line="240" w:lineRule="auto"/>
              <w:jc w:val="both"/>
              <w:rPr>
                <w:rFonts w:cstheme="minorBidi"/>
              </w:rPr>
            </w:pPr>
            <w:r w:rsidRPr="00BB3984">
              <w:rPr>
                <w:rFonts w:cstheme="minorBidi"/>
              </w:rPr>
              <w:t>-</w:t>
            </w:r>
            <w:r w:rsidR="000E2350">
              <w:rPr>
                <w:rFonts w:cstheme="minorBidi"/>
              </w:rPr>
              <w:t xml:space="preserve"> </w:t>
            </w:r>
            <w:r w:rsidRPr="000E2350">
              <w:rPr>
                <w:rFonts w:cstheme="minorBidi"/>
                <w:b/>
                <w:bCs/>
              </w:rPr>
              <w:t>psycholog</w:t>
            </w:r>
            <w:r w:rsidR="00947853" w:rsidRPr="000E2350">
              <w:rPr>
                <w:rFonts w:cstheme="minorBidi"/>
                <w:b/>
                <w:bCs/>
              </w:rPr>
              <w:t xml:space="preserve">a </w:t>
            </w:r>
            <w:r w:rsidRPr="000E2350">
              <w:rPr>
                <w:rFonts w:cstheme="minorBidi"/>
                <w:b/>
                <w:bCs/>
              </w:rPr>
              <w:t>(</w:t>
            </w:r>
            <w:r w:rsidR="00BB3984" w:rsidRPr="000E2350">
              <w:rPr>
                <w:rFonts w:cstheme="minorBidi"/>
                <w:b/>
                <w:bCs/>
              </w:rPr>
              <w:t xml:space="preserve">13 </w:t>
            </w:r>
            <w:r w:rsidRPr="000E2350">
              <w:rPr>
                <w:rFonts w:cstheme="minorBidi"/>
                <w:b/>
                <w:bCs/>
              </w:rPr>
              <w:t>porad)</w:t>
            </w:r>
          </w:p>
          <w:p w14:paraId="4E06FFBC" w14:textId="16E52AA4" w:rsidR="00B33A00" w:rsidRPr="00BB3984" w:rsidRDefault="00B33A00" w:rsidP="00D70D6B">
            <w:pPr>
              <w:spacing w:after="0" w:line="240" w:lineRule="auto"/>
              <w:jc w:val="both"/>
              <w:rPr>
                <w:rFonts w:cstheme="minorBidi"/>
              </w:rPr>
            </w:pPr>
            <w:r w:rsidRPr="00BB3984">
              <w:rPr>
                <w:rFonts w:cstheme="minorBidi"/>
              </w:rPr>
              <w:t>-</w:t>
            </w:r>
            <w:r w:rsidR="000E2350">
              <w:rPr>
                <w:rFonts w:cstheme="minorBidi"/>
              </w:rPr>
              <w:t xml:space="preserve"> </w:t>
            </w:r>
            <w:r w:rsidRPr="000E2350">
              <w:rPr>
                <w:rFonts w:cstheme="minorBidi"/>
                <w:b/>
                <w:bCs/>
              </w:rPr>
              <w:t>ped</w:t>
            </w:r>
            <w:r w:rsidR="00BB3984" w:rsidRPr="000E2350">
              <w:rPr>
                <w:rFonts w:cstheme="minorBidi"/>
                <w:b/>
                <w:bCs/>
              </w:rPr>
              <w:t>agoga</w:t>
            </w:r>
            <w:r w:rsidRPr="000E2350">
              <w:rPr>
                <w:rFonts w:cstheme="minorBidi"/>
                <w:b/>
                <w:bCs/>
              </w:rPr>
              <w:t xml:space="preserve"> (</w:t>
            </w:r>
            <w:r w:rsidR="00BB3984" w:rsidRPr="000E2350">
              <w:rPr>
                <w:rFonts w:cstheme="minorBidi"/>
                <w:b/>
                <w:bCs/>
              </w:rPr>
              <w:t>38</w:t>
            </w:r>
            <w:r w:rsidRPr="000E2350">
              <w:rPr>
                <w:rFonts w:cstheme="minorBidi"/>
                <w:b/>
                <w:bCs/>
              </w:rPr>
              <w:t xml:space="preserve"> porad)</w:t>
            </w:r>
            <w:r w:rsidRPr="00BB3984">
              <w:rPr>
                <w:rFonts w:cstheme="minorBidi"/>
              </w:rPr>
              <w:t xml:space="preserve"> w godzinach pracy PCPR.</w:t>
            </w:r>
          </w:p>
          <w:p w14:paraId="11ED0E4C" w14:textId="1630D307" w:rsidR="00B0420C" w:rsidRPr="00B0420C" w:rsidRDefault="00B33A00" w:rsidP="00D70D6B">
            <w:pPr>
              <w:spacing w:after="0" w:line="240" w:lineRule="auto"/>
              <w:jc w:val="both"/>
              <w:rPr>
                <w:rFonts w:cstheme="minorBidi"/>
                <w:b/>
                <w:bCs/>
              </w:rPr>
            </w:pPr>
            <w:r w:rsidRPr="00AD05C6">
              <w:rPr>
                <w:rFonts w:cstheme="minorBidi"/>
              </w:rPr>
              <w:t xml:space="preserve">Ponadto </w:t>
            </w:r>
            <w:r w:rsidR="00AD05C6" w:rsidRPr="000E2350">
              <w:rPr>
                <w:rFonts w:cstheme="minorBidi"/>
                <w:b/>
                <w:bCs/>
              </w:rPr>
              <w:t>5</w:t>
            </w:r>
            <w:r w:rsidRPr="000E2350">
              <w:rPr>
                <w:rFonts w:cstheme="minorBidi"/>
                <w:b/>
                <w:bCs/>
              </w:rPr>
              <w:t xml:space="preserve"> rodzin</w:t>
            </w:r>
            <w:r w:rsidRPr="00AD05C6">
              <w:rPr>
                <w:rFonts w:cstheme="minorBidi"/>
              </w:rPr>
              <w:t xml:space="preserve"> zastępczych</w:t>
            </w:r>
            <w:r w:rsidR="00056F56" w:rsidRPr="00AD05C6">
              <w:rPr>
                <w:rFonts w:cstheme="minorBidi"/>
              </w:rPr>
              <w:t xml:space="preserve"> </w:t>
            </w:r>
            <w:r w:rsidRPr="00AD05C6">
              <w:rPr>
                <w:rFonts w:cstheme="minorBidi"/>
              </w:rPr>
              <w:t xml:space="preserve">korzystało </w:t>
            </w:r>
            <w:r w:rsidR="004A74FA" w:rsidRPr="00AD05C6">
              <w:rPr>
                <w:rFonts w:cstheme="minorBidi"/>
              </w:rPr>
              <w:br/>
            </w:r>
            <w:r w:rsidRPr="00AD05C6">
              <w:rPr>
                <w:rFonts w:cstheme="minorBidi"/>
              </w:rPr>
              <w:t>z pomocy pracownika socjalnego, pomocy prawnej oraz psychologicznej w ramach Punktu Interwencji Kryzysowej, jaki działa przy PCPR w Wieruszowie</w:t>
            </w:r>
            <w:r w:rsidR="00AD05C6" w:rsidRPr="00AD05C6">
              <w:rPr>
                <w:rFonts w:cstheme="minorBidi"/>
              </w:rPr>
              <w:t xml:space="preserve">. </w:t>
            </w:r>
            <w:r w:rsidR="00AD05C6" w:rsidRPr="00B0420C">
              <w:rPr>
                <w:rFonts w:cstheme="minorBidi"/>
              </w:rPr>
              <w:t xml:space="preserve">Rodzinom zastępczym </w:t>
            </w:r>
            <w:r w:rsidR="0074203C" w:rsidRPr="00B0420C">
              <w:rPr>
                <w:rFonts w:cstheme="minorBidi"/>
              </w:rPr>
              <w:br/>
            </w:r>
            <w:r w:rsidR="00AD05C6" w:rsidRPr="00B0420C">
              <w:rPr>
                <w:rFonts w:cstheme="minorBidi"/>
              </w:rPr>
              <w:t xml:space="preserve">w ramach PIK udzielono </w:t>
            </w:r>
            <w:r w:rsidR="00AD05C6" w:rsidRPr="00B0420C">
              <w:rPr>
                <w:rFonts w:cstheme="minorBidi"/>
                <w:b/>
                <w:bCs/>
              </w:rPr>
              <w:t>16 konsultacji.</w:t>
            </w:r>
            <w:r w:rsidR="00B0420C" w:rsidRPr="00B0420C">
              <w:rPr>
                <w:rFonts w:cstheme="minorBidi"/>
                <w:b/>
                <w:bCs/>
              </w:rPr>
              <w:t xml:space="preserve"> </w:t>
            </w:r>
            <w:r w:rsidR="007C407D">
              <w:rPr>
                <w:rFonts w:cstheme="minorBidi"/>
                <w:b/>
                <w:bCs/>
              </w:rPr>
              <w:br/>
            </w:r>
            <w:r w:rsidR="00B0420C" w:rsidRPr="007C407D">
              <w:rPr>
                <w:rFonts w:cstheme="minorBidi"/>
              </w:rPr>
              <w:t>W tym</w:t>
            </w:r>
            <w:r w:rsidR="00B0420C" w:rsidRPr="00B0420C">
              <w:rPr>
                <w:rFonts w:cstheme="minorBidi"/>
                <w:b/>
                <w:bCs/>
              </w:rPr>
              <w:t>: 10 konsultacji prawn</w:t>
            </w:r>
            <w:r w:rsidR="007C407D">
              <w:rPr>
                <w:rFonts w:cstheme="minorBidi"/>
                <w:b/>
                <w:bCs/>
              </w:rPr>
              <w:t>ych</w:t>
            </w:r>
          </w:p>
          <w:p w14:paraId="7D8D9B92" w14:textId="6A1C673E" w:rsidR="00B0420C" w:rsidRPr="00B0420C" w:rsidRDefault="00B0420C" w:rsidP="00D70D6B">
            <w:pPr>
              <w:spacing w:after="0" w:line="240" w:lineRule="auto"/>
              <w:jc w:val="both"/>
              <w:rPr>
                <w:rFonts w:cstheme="minorBidi"/>
                <w:b/>
                <w:bCs/>
                <w:color w:val="ED0000"/>
              </w:rPr>
            </w:pPr>
            <w:r w:rsidRPr="00B0420C">
              <w:rPr>
                <w:rFonts w:cstheme="minorBidi"/>
                <w:b/>
                <w:bCs/>
              </w:rPr>
              <w:t>- 6 konsultacji psychologicznych</w:t>
            </w:r>
            <w:r w:rsidR="007C407D">
              <w:rPr>
                <w:rFonts w:cstheme="minorBidi"/>
                <w:b/>
                <w:bCs/>
              </w:rPr>
              <w:t>.</w:t>
            </w:r>
          </w:p>
        </w:tc>
      </w:tr>
      <w:tr w:rsidR="00B33A00" w14:paraId="4D80408B" w14:textId="77777777" w:rsidTr="0066024F">
        <w:trPr>
          <w:trHeight w:val="992"/>
        </w:trPr>
        <w:tc>
          <w:tcPr>
            <w:tcW w:w="570" w:type="dxa"/>
            <w:tcBorders>
              <w:top w:val="single" w:sz="4" w:space="0" w:color="auto"/>
              <w:left w:val="single" w:sz="4" w:space="0" w:color="auto"/>
              <w:bottom w:val="single" w:sz="4" w:space="0" w:color="auto"/>
              <w:right w:val="single" w:sz="4" w:space="0" w:color="auto"/>
            </w:tcBorders>
            <w:hideMark/>
          </w:tcPr>
          <w:p w14:paraId="68415238" w14:textId="77777777" w:rsidR="00B33A00" w:rsidRDefault="00B33A00">
            <w:pPr>
              <w:spacing w:after="0" w:line="240" w:lineRule="auto"/>
              <w:rPr>
                <w:rFonts w:cstheme="minorBidi"/>
              </w:rPr>
            </w:pPr>
            <w:r>
              <w:rPr>
                <w:rFonts w:cstheme="minorBidi"/>
              </w:rPr>
              <w:t>2.</w:t>
            </w:r>
          </w:p>
        </w:tc>
        <w:tc>
          <w:tcPr>
            <w:tcW w:w="4246" w:type="dxa"/>
            <w:tcBorders>
              <w:top w:val="single" w:sz="4" w:space="0" w:color="auto"/>
              <w:left w:val="single" w:sz="4" w:space="0" w:color="auto"/>
              <w:bottom w:val="single" w:sz="4" w:space="0" w:color="auto"/>
              <w:right w:val="single" w:sz="4" w:space="0" w:color="auto"/>
            </w:tcBorders>
            <w:hideMark/>
          </w:tcPr>
          <w:p w14:paraId="2CFC0C75" w14:textId="77777777" w:rsidR="00B33A00" w:rsidRPr="00F40049" w:rsidRDefault="00DA1936">
            <w:pPr>
              <w:spacing w:after="0" w:line="240" w:lineRule="auto"/>
              <w:rPr>
                <w:color w:val="C00000"/>
              </w:rPr>
            </w:pPr>
            <w:r w:rsidRPr="00EC6CC3">
              <w:t>Prowadzenie spotkań</w:t>
            </w:r>
            <w:r w:rsidR="001B1BC5" w:rsidRPr="00EC6CC3">
              <w:t xml:space="preserve"> grupy wsparcia dla rodzin</w:t>
            </w:r>
            <w:r w:rsidR="00B33A00" w:rsidRPr="00EC6CC3">
              <w:t xml:space="preserve"> zastępczych </w:t>
            </w:r>
          </w:p>
        </w:tc>
        <w:tc>
          <w:tcPr>
            <w:tcW w:w="4818" w:type="dxa"/>
            <w:tcBorders>
              <w:top w:val="single" w:sz="4" w:space="0" w:color="auto"/>
              <w:left w:val="single" w:sz="4" w:space="0" w:color="auto"/>
              <w:bottom w:val="single" w:sz="4" w:space="0" w:color="auto"/>
              <w:right w:val="single" w:sz="4" w:space="0" w:color="auto"/>
            </w:tcBorders>
            <w:hideMark/>
          </w:tcPr>
          <w:p w14:paraId="5C769D60" w14:textId="4F59EFDB" w:rsidR="00B33A00" w:rsidRPr="00D56AFA" w:rsidRDefault="00B33A00" w:rsidP="00D70D6B">
            <w:pPr>
              <w:spacing w:after="0" w:line="240" w:lineRule="auto"/>
              <w:jc w:val="both"/>
              <w:rPr>
                <w:rFonts w:cstheme="minorBidi"/>
              </w:rPr>
            </w:pPr>
            <w:r w:rsidRPr="00EC6CC3">
              <w:rPr>
                <w:rFonts w:cstheme="minorBidi"/>
              </w:rPr>
              <w:t>W</w:t>
            </w:r>
            <w:r w:rsidR="00DA1936" w:rsidRPr="00EC6CC3">
              <w:rPr>
                <w:rFonts w:cstheme="minorBidi"/>
              </w:rPr>
              <w:t xml:space="preserve"> roku</w:t>
            </w:r>
            <w:r w:rsidR="00EC6CC3" w:rsidRPr="00EC6CC3">
              <w:rPr>
                <w:rFonts w:cstheme="minorBidi"/>
              </w:rPr>
              <w:t xml:space="preserve"> 2024 zadanie nie było realizowane ze względu </w:t>
            </w:r>
            <w:r w:rsidR="00D56AFA">
              <w:rPr>
                <w:rFonts w:cstheme="minorBidi"/>
              </w:rPr>
              <w:t>na brak</w:t>
            </w:r>
            <w:r w:rsidR="00EC6CC3" w:rsidRPr="00EC6CC3">
              <w:rPr>
                <w:rFonts w:cstheme="minorBidi"/>
              </w:rPr>
              <w:t xml:space="preserve"> osób zainteresowanych</w:t>
            </w:r>
            <w:r w:rsidR="00D56AFA">
              <w:rPr>
                <w:rFonts w:cstheme="minorBidi"/>
              </w:rPr>
              <w:t xml:space="preserve"> tą formą wsparcia</w:t>
            </w:r>
            <w:r w:rsidR="00EC6CC3" w:rsidRPr="00EC6CC3">
              <w:rPr>
                <w:rFonts w:cstheme="minorBidi"/>
              </w:rPr>
              <w:t>.</w:t>
            </w:r>
          </w:p>
        </w:tc>
      </w:tr>
      <w:tr w:rsidR="00B33A00" w14:paraId="4DE4D32E" w14:textId="77777777" w:rsidTr="000E2350">
        <w:trPr>
          <w:trHeight w:val="850"/>
        </w:trPr>
        <w:tc>
          <w:tcPr>
            <w:tcW w:w="570" w:type="dxa"/>
            <w:tcBorders>
              <w:top w:val="single" w:sz="4" w:space="0" w:color="auto"/>
              <w:left w:val="single" w:sz="4" w:space="0" w:color="auto"/>
              <w:bottom w:val="single" w:sz="4" w:space="0" w:color="auto"/>
              <w:right w:val="single" w:sz="4" w:space="0" w:color="auto"/>
            </w:tcBorders>
            <w:hideMark/>
          </w:tcPr>
          <w:p w14:paraId="4C38F813" w14:textId="77777777" w:rsidR="00B33A00" w:rsidRDefault="00B33A00">
            <w:pPr>
              <w:spacing w:after="0" w:line="240" w:lineRule="auto"/>
              <w:rPr>
                <w:rFonts w:cstheme="minorBidi"/>
              </w:rPr>
            </w:pPr>
            <w:r>
              <w:rPr>
                <w:rFonts w:cstheme="minorBidi"/>
              </w:rPr>
              <w:t>3.</w:t>
            </w:r>
          </w:p>
        </w:tc>
        <w:tc>
          <w:tcPr>
            <w:tcW w:w="4246" w:type="dxa"/>
            <w:tcBorders>
              <w:top w:val="single" w:sz="4" w:space="0" w:color="auto"/>
              <w:left w:val="single" w:sz="4" w:space="0" w:color="auto"/>
              <w:bottom w:val="single" w:sz="4" w:space="0" w:color="auto"/>
              <w:right w:val="single" w:sz="4" w:space="0" w:color="auto"/>
            </w:tcBorders>
            <w:hideMark/>
          </w:tcPr>
          <w:p w14:paraId="4091DA1A" w14:textId="5B842C1D" w:rsidR="00B33A00" w:rsidRPr="00F40049" w:rsidRDefault="00DA1936" w:rsidP="00BC0053">
            <w:pPr>
              <w:spacing w:after="0" w:line="240" w:lineRule="auto"/>
              <w:rPr>
                <w:color w:val="C00000"/>
              </w:rPr>
            </w:pPr>
            <w:r w:rsidRPr="00954D6E">
              <w:t xml:space="preserve">Udział </w:t>
            </w:r>
            <w:r w:rsidR="00954D6E" w:rsidRPr="00954D6E">
              <w:t>osób sprawujących pieczę zastępczą w szkoleniach podnoszących ich kompetencje opiekuńczo - wychowawcze</w:t>
            </w:r>
          </w:p>
        </w:tc>
        <w:tc>
          <w:tcPr>
            <w:tcW w:w="4818" w:type="dxa"/>
            <w:tcBorders>
              <w:top w:val="single" w:sz="4" w:space="0" w:color="auto"/>
              <w:left w:val="single" w:sz="4" w:space="0" w:color="auto"/>
              <w:bottom w:val="single" w:sz="4" w:space="0" w:color="auto"/>
              <w:right w:val="single" w:sz="4" w:space="0" w:color="auto"/>
            </w:tcBorders>
          </w:tcPr>
          <w:p w14:paraId="38109564" w14:textId="486F4658" w:rsidR="004B7688" w:rsidRPr="00F546CC" w:rsidRDefault="00BC0053" w:rsidP="00D70D6B">
            <w:pPr>
              <w:spacing w:after="0"/>
              <w:jc w:val="both"/>
            </w:pPr>
            <w:r w:rsidRPr="00F546CC">
              <w:t>W 202</w:t>
            </w:r>
            <w:r w:rsidR="00954D6E" w:rsidRPr="00F546CC">
              <w:t>4</w:t>
            </w:r>
            <w:r w:rsidRPr="00F546CC">
              <w:t xml:space="preserve"> r. </w:t>
            </w:r>
            <w:r w:rsidR="00C6418C" w:rsidRPr="00F546CC">
              <w:t>z</w:t>
            </w:r>
            <w:r w:rsidRPr="00F546CC">
              <w:t xml:space="preserve">espół ds. rodzinnej pieczy zastępczej </w:t>
            </w:r>
            <w:r w:rsidR="004B7688" w:rsidRPr="00F546CC">
              <w:t xml:space="preserve">przeprowadził </w:t>
            </w:r>
            <w:r w:rsidR="00D56AFA" w:rsidRPr="00D56AFA">
              <w:rPr>
                <w:b/>
                <w:bCs/>
              </w:rPr>
              <w:t>2</w:t>
            </w:r>
            <w:r w:rsidR="004B7688" w:rsidRPr="00D56AFA">
              <w:rPr>
                <w:b/>
                <w:bCs/>
              </w:rPr>
              <w:t xml:space="preserve"> szkolenia</w:t>
            </w:r>
            <w:r w:rsidR="004B7688" w:rsidRPr="00F546CC">
              <w:t>, w tym jedno we współpracy z Poradnią Psychologiczno – Pedagogiczną w Wieruszowie:</w:t>
            </w:r>
          </w:p>
          <w:p w14:paraId="6F4001F4" w14:textId="3D4620A6" w:rsidR="004B7688" w:rsidRPr="00F546CC" w:rsidRDefault="004B7688" w:rsidP="00D70D6B">
            <w:pPr>
              <w:spacing w:after="0"/>
              <w:jc w:val="both"/>
            </w:pPr>
            <w:r w:rsidRPr="00F546CC">
              <w:lastRenderedPageBreak/>
              <w:t>- 2</w:t>
            </w:r>
            <w:r w:rsidR="00F546CC" w:rsidRPr="00F546CC">
              <w:t>1</w:t>
            </w:r>
            <w:r w:rsidRPr="00F546CC">
              <w:t>.</w:t>
            </w:r>
            <w:r w:rsidR="00F546CC" w:rsidRPr="00F546CC">
              <w:t>05</w:t>
            </w:r>
            <w:r w:rsidRPr="00F546CC">
              <w:t>.202</w:t>
            </w:r>
            <w:r w:rsidR="00F546CC" w:rsidRPr="00F546CC">
              <w:t>4</w:t>
            </w:r>
            <w:r w:rsidRPr="00F546CC">
              <w:t>r. – szkolenie dla rodziców zastępczych</w:t>
            </w:r>
            <w:r w:rsidR="005B4D56" w:rsidRPr="00F546CC">
              <w:t xml:space="preserve"> oraz dyrektorów placówek opiekuńczo – wychowawczych typu rodzinnego</w:t>
            </w:r>
            <w:r w:rsidRPr="00F546CC">
              <w:t xml:space="preserve"> pt. „</w:t>
            </w:r>
            <w:r w:rsidR="00F546CC" w:rsidRPr="00F546CC">
              <w:t xml:space="preserve">Wyznaczanie granic w rodzinie </w:t>
            </w:r>
            <w:r w:rsidRPr="00F546CC">
              <w:t xml:space="preserve">” mające na celu zwiększenie wiedzy rodziców zastępczych na temat </w:t>
            </w:r>
            <w:r w:rsidR="00F546CC" w:rsidRPr="00F546CC">
              <w:t xml:space="preserve">wyznaczania granic </w:t>
            </w:r>
            <w:r w:rsidR="005B4D56" w:rsidRPr="00F546CC">
              <w:br/>
            </w:r>
            <w:r w:rsidRPr="00F546CC">
              <w:t xml:space="preserve">w którym brało udział </w:t>
            </w:r>
            <w:r w:rsidR="000E2350" w:rsidRPr="000E2350">
              <w:rPr>
                <w:b/>
                <w:bCs/>
              </w:rPr>
              <w:t>17</w:t>
            </w:r>
            <w:r w:rsidRPr="000E2350">
              <w:rPr>
                <w:b/>
                <w:bCs/>
              </w:rPr>
              <w:t xml:space="preserve"> </w:t>
            </w:r>
            <w:r w:rsidRPr="00F546CC">
              <w:rPr>
                <w:b/>
                <w:bCs/>
              </w:rPr>
              <w:t>osób</w:t>
            </w:r>
            <w:r w:rsidRPr="00F546CC">
              <w:t>.</w:t>
            </w:r>
          </w:p>
          <w:p w14:paraId="57C223D0" w14:textId="624EAB5C" w:rsidR="00B33A00" w:rsidRPr="00F40049" w:rsidRDefault="004B7688" w:rsidP="000E2350">
            <w:pPr>
              <w:jc w:val="both"/>
              <w:rPr>
                <w:color w:val="C00000"/>
              </w:rPr>
            </w:pPr>
            <w:r w:rsidRPr="007B651B">
              <w:t>-</w:t>
            </w:r>
            <w:r w:rsidRPr="00F40049">
              <w:rPr>
                <w:color w:val="C00000"/>
              </w:rPr>
              <w:t xml:space="preserve"> </w:t>
            </w:r>
            <w:r w:rsidR="00F546CC" w:rsidRPr="00F546CC">
              <w:t>18</w:t>
            </w:r>
            <w:r w:rsidRPr="00F546CC">
              <w:t>.12.202</w:t>
            </w:r>
            <w:r w:rsidR="00F546CC" w:rsidRPr="00F546CC">
              <w:t>4</w:t>
            </w:r>
            <w:r w:rsidRPr="00F546CC">
              <w:t xml:space="preserve"> r. szkolenie dla rodziców zastępczych</w:t>
            </w:r>
            <w:r w:rsidR="005B4D56" w:rsidRPr="00F546CC">
              <w:t xml:space="preserve"> oraz dyrektorów placówek opiekuńczo – wychowawczych typu rodzinnego</w:t>
            </w:r>
            <w:r w:rsidRPr="00F546CC">
              <w:t xml:space="preserve"> pt. „</w:t>
            </w:r>
            <w:r w:rsidR="00F546CC" w:rsidRPr="00F546CC">
              <w:t xml:space="preserve">Wypalenie zawodowe jak sobie z nim radzić ? </w:t>
            </w:r>
            <w:r w:rsidRPr="00F546CC">
              <w:t>” mające na celu zwiększenie wiedzy rodziców zastępczych na temat</w:t>
            </w:r>
            <w:r w:rsidR="00FF084C">
              <w:t xml:space="preserve"> </w:t>
            </w:r>
            <w:r w:rsidR="00F546CC" w:rsidRPr="00F546CC">
              <w:t xml:space="preserve">wypalenia zawodowego </w:t>
            </w:r>
            <w:r w:rsidRPr="00F546CC">
              <w:t xml:space="preserve">, w którym brało udział </w:t>
            </w:r>
            <w:r w:rsidR="000E2350">
              <w:rPr>
                <w:b/>
                <w:bCs/>
              </w:rPr>
              <w:t>7</w:t>
            </w:r>
            <w:r w:rsidRPr="00F546CC">
              <w:rPr>
                <w:b/>
                <w:bCs/>
              </w:rPr>
              <w:t xml:space="preserve"> osób</w:t>
            </w:r>
            <w:r w:rsidRPr="00F546CC">
              <w:t>.</w:t>
            </w:r>
          </w:p>
        </w:tc>
      </w:tr>
      <w:tr w:rsidR="00B33A00" w14:paraId="64FB4381" w14:textId="77777777" w:rsidTr="0066024F">
        <w:trPr>
          <w:trHeight w:val="525"/>
        </w:trPr>
        <w:tc>
          <w:tcPr>
            <w:tcW w:w="9634" w:type="dxa"/>
            <w:gridSpan w:val="3"/>
            <w:tcBorders>
              <w:top w:val="single" w:sz="4" w:space="0" w:color="auto"/>
              <w:left w:val="single" w:sz="4" w:space="0" w:color="auto"/>
              <w:bottom w:val="single" w:sz="4" w:space="0" w:color="auto"/>
              <w:right w:val="single" w:sz="4" w:space="0" w:color="auto"/>
            </w:tcBorders>
            <w:hideMark/>
          </w:tcPr>
          <w:p w14:paraId="5E8665C6" w14:textId="49986690" w:rsidR="00B33A00" w:rsidRDefault="0066024F" w:rsidP="0066024F">
            <w:pPr>
              <w:spacing w:after="0" w:line="240" w:lineRule="auto"/>
              <w:rPr>
                <w:rFonts w:cstheme="minorBidi"/>
                <w:b/>
              </w:rPr>
            </w:pPr>
            <w:r>
              <w:rPr>
                <w:rFonts w:cstheme="minorBidi"/>
                <w:b/>
              </w:rPr>
              <w:lastRenderedPageBreak/>
              <w:t xml:space="preserve">Zadanie 4: Zapewnienie dzieciom z pieczy zastępczej wsparcia </w:t>
            </w:r>
            <w:r w:rsidR="00F40049">
              <w:rPr>
                <w:rFonts w:cstheme="minorBidi"/>
                <w:b/>
              </w:rPr>
              <w:t xml:space="preserve">edukacyjnego </w:t>
            </w:r>
            <w:r>
              <w:rPr>
                <w:rFonts w:cstheme="minorBidi"/>
                <w:b/>
              </w:rPr>
              <w:t>w celu podniesienia ich wyników w nauce</w:t>
            </w:r>
          </w:p>
        </w:tc>
      </w:tr>
      <w:tr w:rsidR="0066024F" w14:paraId="22EB77EC" w14:textId="77777777" w:rsidTr="0066024F">
        <w:trPr>
          <w:trHeight w:val="425"/>
        </w:trPr>
        <w:tc>
          <w:tcPr>
            <w:tcW w:w="570" w:type="dxa"/>
            <w:tcBorders>
              <w:top w:val="single" w:sz="4" w:space="0" w:color="auto"/>
              <w:left w:val="single" w:sz="4" w:space="0" w:color="auto"/>
              <w:bottom w:val="single" w:sz="4" w:space="0" w:color="auto"/>
              <w:right w:val="single" w:sz="4" w:space="0" w:color="auto"/>
            </w:tcBorders>
          </w:tcPr>
          <w:p w14:paraId="16599F41" w14:textId="77777777" w:rsidR="0066024F" w:rsidRDefault="0066024F" w:rsidP="0066024F">
            <w:pPr>
              <w:spacing w:after="0" w:line="240" w:lineRule="auto"/>
              <w:rPr>
                <w:rFonts w:cstheme="minorBidi"/>
                <w:b/>
              </w:rPr>
            </w:pPr>
            <w:r>
              <w:rPr>
                <w:rFonts w:cstheme="minorBidi"/>
                <w:b/>
              </w:rPr>
              <w:t>Lp.</w:t>
            </w:r>
          </w:p>
        </w:tc>
        <w:tc>
          <w:tcPr>
            <w:tcW w:w="9064" w:type="dxa"/>
            <w:gridSpan w:val="2"/>
            <w:tcBorders>
              <w:top w:val="single" w:sz="4" w:space="0" w:color="auto"/>
              <w:left w:val="single" w:sz="4" w:space="0" w:color="auto"/>
              <w:bottom w:val="single" w:sz="4" w:space="0" w:color="auto"/>
              <w:right w:val="single" w:sz="4" w:space="0" w:color="auto"/>
            </w:tcBorders>
          </w:tcPr>
          <w:p w14:paraId="073F4FF7" w14:textId="77777777" w:rsidR="0066024F" w:rsidRDefault="0066024F" w:rsidP="0066024F">
            <w:pPr>
              <w:spacing w:after="0" w:line="240" w:lineRule="auto"/>
              <w:rPr>
                <w:rFonts w:cstheme="minorBidi"/>
                <w:b/>
              </w:rPr>
            </w:pPr>
            <w:r>
              <w:rPr>
                <w:rFonts w:cstheme="minorBidi"/>
                <w:b/>
              </w:rPr>
              <w:t>Działanie</w:t>
            </w:r>
          </w:p>
        </w:tc>
      </w:tr>
      <w:tr w:rsidR="0066024F" w14:paraId="35D3D685" w14:textId="77777777" w:rsidTr="0066024F">
        <w:trPr>
          <w:trHeight w:val="850"/>
        </w:trPr>
        <w:tc>
          <w:tcPr>
            <w:tcW w:w="570" w:type="dxa"/>
            <w:tcBorders>
              <w:top w:val="single" w:sz="4" w:space="0" w:color="auto"/>
              <w:left w:val="single" w:sz="4" w:space="0" w:color="auto"/>
              <w:bottom w:val="single" w:sz="4" w:space="0" w:color="auto"/>
              <w:right w:val="single" w:sz="4" w:space="0" w:color="auto"/>
            </w:tcBorders>
          </w:tcPr>
          <w:p w14:paraId="3E644D42" w14:textId="77777777" w:rsidR="0066024F" w:rsidRPr="0066024F" w:rsidRDefault="0066024F" w:rsidP="0066024F">
            <w:pPr>
              <w:spacing w:after="0" w:line="240" w:lineRule="auto"/>
              <w:rPr>
                <w:rFonts w:cstheme="minorBidi"/>
              </w:rPr>
            </w:pPr>
            <w:r w:rsidRPr="0066024F">
              <w:rPr>
                <w:rFonts w:cstheme="minorBidi"/>
              </w:rPr>
              <w:t>1.</w:t>
            </w:r>
          </w:p>
        </w:tc>
        <w:tc>
          <w:tcPr>
            <w:tcW w:w="4246" w:type="dxa"/>
            <w:tcBorders>
              <w:top w:val="single" w:sz="4" w:space="0" w:color="auto"/>
              <w:left w:val="single" w:sz="4" w:space="0" w:color="auto"/>
              <w:bottom w:val="single" w:sz="4" w:space="0" w:color="auto"/>
              <w:right w:val="single" w:sz="4" w:space="0" w:color="auto"/>
            </w:tcBorders>
          </w:tcPr>
          <w:p w14:paraId="28F4C37B" w14:textId="77777777" w:rsidR="0066024F" w:rsidRPr="00F40049" w:rsidRDefault="0066024F" w:rsidP="0066024F">
            <w:pPr>
              <w:spacing w:after="0" w:line="240" w:lineRule="auto"/>
              <w:rPr>
                <w:rFonts w:cstheme="minorBidi"/>
                <w:color w:val="C00000"/>
              </w:rPr>
            </w:pPr>
            <w:r w:rsidRPr="004D573F">
              <w:rPr>
                <w:rFonts w:cstheme="minorBidi"/>
              </w:rPr>
              <w:t>Udział w indywidualnych korepetycjach</w:t>
            </w:r>
          </w:p>
        </w:tc>
        <w:tc>
          <w:tcPr>
            <w:tcW w:w="4818" w:type="dxa"/>
            <w:tcBorders>
              <w:top w:val="single" w:sz="4" w:space="0" w:color="auto"/>
              <w:left w:val="single" w:sz="4" w:space="0" w:color="auto"/>
              <w:bottom w:val="single" w:sz="4" w:space="0" w:color="auto"/>
              <w:right w:val="single" w:sz="4" w:space="0" w:color="auto"/>
            </w:tcBorders>
          </w:tcPr>
          <w:p w14:paraId="1CBDBBA1" w14:textId="3D9A27BC" w:rsidR="0066024F" w:rsidRPr="008D581C" w:rsidRDefault="004D573F" w:rsidP="00D70D6B">
            <w:pPr>
              <w:spacing w:after="0"/>
              <w:jc w:val="both"/>
              <w:rPr>
                <w:rFonts w:cstheme="minorBidi"/>
              </w:rPr>
            </w:pPr>
            <w:r w:rsidRPr="008D581C">
              <w:t xml:space="preserve">Zadanie w roku 2024 nie było realizowane. Planuje się realizację tego działania w roku 2025 w </w:t>
            </w:r>
            <w:r w:rsidR="00FC0F9E" w:rsidRPr="008D581C">
              <w:t>związku</w:t>
            </w:r>
            <w:r w:rsidRPr="008D581C">
              <w:t xml:space="preserve"> z</w:t>
            </w:r>
            <w:r w:rsidR="00FC0F9E" w:rsidRPr="008D581C">
              <w:t xml:space="preserve">e złożeniem Projektem pod nazwą „Wsparcie Pieczy Zastępczej w Powiecie Wieruszowskim” </w:t>
            </w:r>
            <w:r w:rsidR="00D56AFA">
              <w:t xml:space="preserve">wniosek </w:t>
            </w:r>
            <w:r w:rsidR="00FC0F9E" w:rsidRPr="008D581C">
              <w:t>w tr</w:t>
            </w:r>
            <w:r w:rsidR="00D56AFA">
              <w:t>akcie oceniania</w:t>
            </w:r>
            <w:r w:rsidR="00FC0F9E" w:rsidRPr="008D581C">
              <w:t xml:space="preserve">. </w:t>
            </w:r>
          </w:p>
        </w:tc>
      </w:tr>
      <w:tr w:rsidR="00CF5073" w14:paraId="271BF146" w14:textId="77777777" w:rsidTr="00E44F81">
        <w:trPr>
          <w:trHeight w:val="850"/>
        </w:trPr>
        <w:tc>
          <w:tcPr>
            <w:tcW w:w="9634" w:type="dxa"/>
            <w:gridSpan w:val="3"/>
            <w:tcBorders>
              <w:top w:val="single" w:sz="4" w:space="0" w:color="auto"/>
              <w:left w:val="single" w:sz="4" w:space="0" w:color="auto"/>
              <w:bottom w:val="single" w:sz="4" w:space="0" w:color="auto"/>
              <w:right w:val="single" w:sz="4" w:space="0" w:color="auto"/>
            </w:tcBorders>
          </w:tcPr>
          <w:p w14:paraId="1AD98DA7" w14:textId="5EE11815" w:rsidR="00CF5073" w:rsidRPr="00CF5073" w:rsidRDefault="00CF5073" w:rsidP="00CF5073">
            <w:pPr>
              <w:rPr>
                <w:rFonts w:eastAsia="Calibri"/>
                <w:b/>
                <w:color w:val="000000" w:themeColor="text1"/>
              </w:rPr>
            </w:pPr>
            <w:r w:rsidRPr="00CF5073">
              <w:rPr>
                <w:rFonts w:eastAsia="Calibri"/>
                <w:b/>
                <w:color w:val="000000" w:themeColor="text1"/>
              </w:rPr>
              <w:t>Zadanie 5</w:t>
            </w:r>
            <w:r>
              <w:rPr>
                <w:rFonts w:eastAsia="Calibri"/>
                <w:b/>
                <w:color w:val="000000" w:themeColor="text1"/>
              </w:rPr>
              <w:t xml:space="preserve">: Zapewnienie </w:t>
            </w:r>
            <w:r w:rsidR="00F40049">
              <w:rPr>
                <w:rFonts w:eastAsia="Calibri"/>
                <w:b/>
                <w:color w:val="000000" w:themeColor="text1"/>
              </w:rPr>
              <w:t xml:space="preserve"> dzieciom z pieczy zastępczej i opiekunom wsparcia społecznego, emocjonalnego poprzez podnoszenie kompetencji opiekuńczo - wychowawczych</w:t>
            </w:r>
          </w:p>
        </w:tc>
      </w:tr>
      <w:tr w:rsidR="00CF5073" w14:paraId="2EF4B199" w14:textId="77777777" w:rsidTr="0066024F">
        <w:trPr>
          <w:trHeight w:val="850"/>
        </w:trPr>
        <w:tc>
          <w:tcPr>
            <w:tcW w:w="570" w:type="dxa"/>
            <w:tcBorders>
              <w:top w:val="single" w:sz="4" w:space="0" w:color="auto"/>
              <w:left w:val="single" w:sz="4" w:space="0" w:color="auto"/>
              <w:bottom w:val="single" w:sz="4" w:space="0" w:color="auto"/>
              <w:right w:val="single" w:sz="4" w:space="0" w:color="auto"/>
            </w:tcBorders>
          </w:tcPr>
          <w:p w14:paraId="7603C758" w14:textId="77777777" w:rsidR="00CF5073" w:rsidRPr="00CF5073" w:rsidRDefault="00CF5073" w:rsidP="0066024F">
            <w:pPr>
              <w:spacing w:after="0" w:line="240" w:lineRule="auto"/>
              <w:rPr>
                <w:rFonts w:cstheme="minorBidi"/>
                <w:b/>
              </w:rPr>
            </w:pPr>
            <w:r>
              <w:rPr>
                <w:rFonts w:cstheme="minorBidi"/>
                <w:b/>
              </w:rPr>
              <w:t>1</w:t>
            </w:r>
            <w:r w:rsidRPr="00CF5073">
              <w:rPr>
                <w:rFonts w:cstheme="minorBidi"/>
                <w:b/>
              </w:rPr>
              <w:t xml:space="preserve">. </w:t>
            </w:r>
          </w:p>
        </w:tc>
        <w:tc>
          <w:tcPr>
            <w:tcW w:w="4246" w:type="dxa"/>
            <w:tcBorders>
              <w:top w:val="single" w:sz="4" w:space="0" w:color="auto"/>
              <w:left w:val="single" w:sz="4" w:space="0" w:color="auto"/>
              <w:bottom w:val="single" w:sz="4" w:space="0" w:color="auto"/>
              <w:right w:val="single" w:sz="4" w:space="0" w:color="auto"/>
            </w:tcBorders>
          </w:tcPr>
          <w:p w14:paraId="0A036EA9" w14:textId="77777777" w:rsidR="00CF5073" w:rsidRPr="00F40049" w:rsidRDefault="00CF5073" w:rsidP="0066024F">
            <w:pPr>
              <w:spacing w:after="0" w:line="240" w:lineRule="auto"/>
              <w:rPr>
                <w:rFonts w:cstheme="minorBidi"/>
                <w:color w:val="C00000"/>
              </w:rPr>
            </w:pPr>
            <w:r w:rsidRPr="00FF084C">
              <w:rPr>
                <w:rFonts w:cstheme="minorBidi"/>
              </w:rPr>
              <w:t>Udział w obozie socjoterapeutycznym oraz integracyjno - terapeutycznym</w:t>
            </w:r>
          </w:p>
        </w:tc>
        <w:tc>
          <w:tcPr>
            <w:tcW w:w="4818" w:type="dxa"/>
            <w:tcBorders>
              <w:top w:val="single" w:sz="4" w:space="0" w:color="auto"/>
              <w:left w:val="single" w:sz="4" w:space="0" w:color="auto"/>
              <w:bottom w:val="single" w:sz="4" w:space="0" w:color="auto"/>
              <w:right w:val="single" w:sz="4" w:space="0" w:color="auto"/>
            </w:tcBorders>
          </w:tcPr>
          <w:p w14:paraId="1664AAAF" w14:textId="08356D13" w:rsidR="00FC0F9E" w:rsidRPr="000B5C92" w:rsidRDefault="00FC0F9E" w:rsidP="000B5C92">
            <w:pPr>
              <w:spacing w:after="0" w:line="240" w:lineRule="auto"/>
              <w:jc w:val="both"/>
            </w:pPr>
            <w:r w:rsidRPr="008D581C">
              <w:t xml:space="preserve">Zadanie w roku 2024 nie było realizowane. Planuje się realizację tego działania </w:t>
            </w:r>
            <w:r w:rsidR="00D40543" w:rsidRPr="008D581C">
              <w:br/>
            </w:r>
            <w:r w:rsidRPr="008D581C">
              <w:t xml:space="preserve">w </w:t>
            </w:r>
            <w:r w:rsidR="00FF084C" w:rsidRPr="008D581C">
              <w:t xml:space="preserve">kolejnych latach </w:t>
            </w:r>
            <w:r w:rsidRPr="008D581C">
              <w:t xml:space="preserve"> w związku ze złożeniem Projektem pod nazwą „Wsparcie Pieczy Zastępczej w Powiecie Wieruszowskim” </w:t>
            </w:r>
            <w:r w:rsidR="00D40543" w:rsidRPr="008D581C">
              <w:br/>
            </w:r>
            <w:r w:rsidR="00D56AFA">
              <w:t xml:space="preserve">wniosek </w:t>
            </w:r>
            <w:r w:rsidR="00D56AFA" w:rsidRPr="008D581C">
              <w:t>w tr</w:t>
            </w:r>
            <w:r w:rsidR="00D56AFA">
              <w:t>akcie oceniania</w:t>
            </w:r>
            <w:r w:rsidRPr="008D581C">
              <w:t>.</w:t>
            </w:r>
          </w:p>
        </w:tc>
      </w:tr>
      <w:tr w:rsidR="0066024F" w14:paraId="3D9075D3" w14:textId="77777777" w:rsidTr="0066024F">
        <w:trPr>
          <w:trHeight w:val="706"/>
        </w:trPr>
        <w:tc>
          <w:tcPr>
            <w:tcW w:w="9634" w:type="dxa"/>
            <w:gridSpan w:val="3"/>
            <w:tcBorders>
              <w:top w:val="single" w:sz="4" w:space="0" w:color="auto"/>
              <w:left w:val="single" w:sz="4" w:space="0" w:color="auto"/>
              <w:bottom w:val="single" w:sz="4" w:space="0" w:color="auto"/>
              <w:right w:val="single" w:sz="4" w:space="0" w:color="auto"/>
            </w:tcBorders>
          </w:tcPr>
          <w:p w14:paraId="5A3BA75D" w14:textId="3FFD1332" w:rsidR="0066024F" w:rsidRPr="00FD660A" w:rsidRDefault="0066024F" w:rsidP="001B0DD9">
            <w:pPr>
              <w:spacing w:after="0" w:line="240" w:lineRule="auto"/>
              <w:rPr>
                <w:rFonts w:cstheme="minorBidi"/>
                <w:b/>
                <w:color w:val="C00000"/>
              </w:rPr>
            </w:pPr>
            <w:r w:rsidRPr="00FD660A">
              <w:rPr>
                <w:rFonts w:cstheme="minorBidi"/>
                <w:b/>
                <w:color w:val="000000" w:themeColor="text1"/>
              </w:rPr>
              <w:t>Zad</w:t>
            </w:r>
            <w:r w:rsidR="001B0DD9" w:rsidRPr="00FD660A">
              <w:rPr>
                <w:rFonts w:cstheme="minorBidi"/>
                <w:b/>
                <w:color w:val="000000" w:themeColor="text1"/>
              </w:rPr>
              <w:t>anie 6</w:t>
            </w:r>
            <w:r w:rsidRPr="00FD660A">
              <w:rPr>
                <w:rFonts w:cstheme="minorBidi"/>
                <w:b/>
                <w:color w:val="000000" w:themeColor="text1"/>
              </w:rPr>
              <w:t xml:space="preserve">: </w:t>
            </w:r>
            <w:r w:rsidR="001B0DD9" w:rsidRPr="00FD660A">
              <w:rPr>
                <w:rFonts w:cstheme="minorBidi"/>
                <w:b/>
                <w:color w:val="000000" w:themeColor="text1"/>
              </w:rPr>
              <w:t xml:space="preserve">Zapewnienie rodzinnym </w:t>
            </w:r>
            <w:r w:rsidR="00F40049">
              <w:rPr>
                <w:rFonts w:cstheme="minorBidi"/>
                <w:b/>
                <w:color w:val="000000" w:themeColor="text1"/>
              </w:rPr>
              <w:t xml:space="preserve">formom pieczy zastępczej przysługujących im świadczeń </w:t>
            </w:r>
          </w:p>
        </w:tc>
      </w:tr>
      <w:tr w:rsidR="00B33A00" w14:paraId="39C185F8" w14:textId="77777777" w:rsidTr="0066024F">
        <w:trPr>
          <w:trHeight w:val="470"/>
        </w:trPr>
        <w:tc>
          <w:tcPr>
            <w:tcW w:w="570" w:type="dxa"/>
            <w:tcBorders>
              <w:top w:val="single" w:sz="4" w:space="0" w:color="auto"/>
              <w:left w:val="single" w:sz="4" w:space="0" w:color="auto"/>
              <w:bottom w:val="single" w:sz="4" w:space="0" w:color="auto"/>
              <w:right w:val="single" w:sz="4" w:space="0" w:color="auto"/>
            </w:tcBorders>
            <w:hideMark/>
          </w:tcPr>
          <w:p w14:paraId="6A04EDBA" w14:textId="77777777" w:rsidR="00B33A00" w:rsidRPr="00FD660A" w:rsidRDefault="00B33A00">
            <w:pPr>
              <w:spacing w:after="0" w:line="240" w:lineRule="auto"/>
              <w:rPr>
                <w:rFonts w:cstheme="minorBidi"/>
                <w:b/>
                <w:color w:val="000000" w:themeColor="text1"/>
              </w:rPr>
            </w:pPr>
            <w:r w:rsidRPr="00FD660A">
              <w:rPr>
                <w:rFonts w:cstheme="minorBidi"/>
                <w:b/>
                <w:color w:val="000000" w:themeColor="text1"/>
              </w:rPr>
              <w:t>Lp.</w:t>
            </w:r>
          </w:p>
        </w:tc>
        <w:tc>
          <w:tcPr>
            <w:tcW w:w="9064" w:type="dxa"/>
            <w:gridSpan w:val="2"/>
            <w:tcBorders>
              <w:top w:val="single" w:sz="4" w:space="0" w:color="auto"/>
              <w:left w:val="single" w:sz="4" w:space="0" w:color="auto"/>
              <w:bottom w:val="single" w:sz="4" w:space="0" w:color="auto"/>
              <w:right w:val="single" w:sz="4" w:space="0" w:color="auto"/>
            </w:tcBorders>
            <w:hideMark/>
          </w:tcPr>
          <w:p w14:paraId="5A20DCC0" w14:textId="77777777" w:rsidR="00B33A00" w:rsidRPr="00FD660A" w:rsidRDefault="00B33A00">
            <w:pPr>
              <w:spacing w:after="0" w:line="240" w:lineRule="auto"/>
              <w:rPr>
                <w:rFonts w:cstheme="minorBidi"/>
                <w:b/>
                <w:color w:val="000000" w:themeColor="text1"/>
              </w:rPr>
            </w:pPr>
            <w:r w:rsidRPr="00FD660A">
              <w:rPr>
                <w:b/>
                <w:color w:val="000000" w:themeColor="text1"/>
              </w:rPr>
              <w:t>Działanie</w:t>
            </w:r>
          </w:p>
        </w:tc>
      </w:tr>
      <w:tr w:rsidR="00B33A00" w14:paraId="48DE4F27" w14:textId="77777777" w:rsidTr="0066024F">
        <w:trPr>
          <w:trHeight w:val="587"/>
        </w:trPr>
        <w:tc>
          <w:tcPr>
            <w:tcW w:w="570" w:type="dxa"/>
            <w:tcBorders>
              <w:top w:val="single" w:sz="4" w:space="0" w:color="auto"/>
              <w:left w:val="single" w:sz="4" w:space="0" w:color="auto"/>
              <w:bottom w:val="single" w:sz="4" w:space="0" w:color="auto"/>
              <w:right w:val="single" w:sz="4" w:space="0" w:color="auto"/>
            </w:tcBorders>
            <w:hideMark/>
          </w:tcPr>
          <w:p w14:paraId="503D5B3A" w14:textId="77777777" w:rsidR="00B33A00" w:rsidRPr="00FD660A" w:rsidRDefault="00B33A00">
            <w:pPr>
              <w:spacing w:after="0" w:line="240" w:lineRule="auto"/>
              <w:rPr>
                <w:rFonts w:cstheme="minorBidi"/>
                <w:color w:val="000000" w:themeColor="text1"/>
              </w:rPr>
            </w:pPr>
            <w:r w:rsidRPr="00FD660A">
              <w:rPr>
                <w:rFonts w:cstheme="minorBidi"/>
                <w:color w:val="000000" w:themeColor="text1"/>
              </w:rPr>
              <w:t xml:space="preserve">1. </w:t>
            </w:r>
          </w:p>
        </w:tc>
        <w:tc>
          <w:tcPr>
            <w:tcW w:w="4246" w:type="dxa"/>
            <w:tcBorders>
              <w:top w:val="single" w:sz="4" w:space="0" w:color="auto"/>
              <w:left w:val="single" w:sz="4" w:space="0" w:color="auto"/>
              <w:bottom w:val="single" w:sz="4" w:space="0" w:color="auto"/>
              <w:right w:val="single" w:sz="4" w:space="0" w:color="auto"/>
            </w:tcBorders>
          </w:tcPr>
          <w:p w14:paraId="5CE19BA2" w14:textId="77777777" w:rsidR="00B33A00" w:rsidRPr="00FC0F9E" w:rsidRDefault="00B33A00">
            <w:pPr>
              <w:spacing w:after="0" w:line="240" w:lineRule="auto"/>
            </w:pPr>
            <w:r w:rsidRPr="00FC0F9E">
              <w:t>Przyznawanie świadczeń dla rodzin zastępczych:</w:t>
            </w:r>
          </w:p>
          <w:p w14:paraId="561C6E57" w14:textId="77777777" w:rsidR="00B33A00" w:rsidRPr="00F40049" w:rsidRDefault="00B33A00">
            <w:pPr>
              <w:spacing w:after="0" w:line="240" w:lineRule="auto"/>
              <w:rPr>
                <w:color w:val="C00000"/>
              </w:rPr>
            </w:pPr>
          </w:p>
          <w:p w14:paraId="11737AF7" w14:textId="77777777" w:rsidR="00B33A00" w:rsidRPr="00F40049" w:rsidRDefault="00B33A00">
            <w:pPr>
              <w:spacing w:after="0" w:line="240" w:lineRule="auto"/>
              <w:rPr>
                <w:color w:val="C00000"/>
              </w:rPr>
            </w:pPr>
          </w:p>
          <w:p w14:paraId="2CC6ECD4" w14:textId="155CC4D0" w:rsidR="00B33A00" w:rsidRPr="00F40049" w:rsidRDefault="00B33A00">
            <w:pPr>
              <w:spacing w:after="0" w:line="240" w:lineRule="auto"/>
              <w:rPr>
                <w:color w:val="C00000"/>
              </w:rPr>
            </w:pPr>
          </w:p>
        </w:tc>
        <w:tc>
          <w:tcPr>
            <w:tcW w:w="4818" w:type="dxa"/>
            <w:tcBorders>
              <w:top w:val="single" w:sz="4" w:space="0" w:color="auto"/>
              <w:left w:val="single" w:sz="4" w:space="0" w:color="auto"/>
              <w:bottom w:val="single" w:sz="4" w:space="0" w:color="auto"/>
              <w:right w:val="single" w:sz="4" w:space="0" w:color="auto"/>
            </w:tcBorders>
          </w:tcPr>
          <w:p w14:paraId="54034EFE" w14:textId="405BC5E7" w:rsidR="00D70D6B" w:rsidRDefault="00FD660A" w:rsidP="00D70D6B">
            <w:pPr>
              <w:spacing w:after="0" w:line="240" w:lineRule="auto"/>
              <w:jc w:val="both"/>
              <w:rPr>
                <w:rFonts w:cstheme="minorBidi"/>
              </w:rPr>
            </w:pPr>
            <w:r w:rsidRPr="00FC0F9E">
              <w:rPr>
                <w:rFonts w:cstheme="minorBidi"/>
              </w:rPr>
              <w:t>W roku 202</w:t>
            </w:r>
            <w:r w:rsidR="00FC0F9E" w:rsidRPr="00FC0F9E">
              <w:rPr>
                <w:rFonts w:cstheme="minorBidi"/>
              </w:rPr>
              <w:t>4</w:t>
            </w:r>
            <w:r w:rsidR="00B33A00" w:rsidRPr="00FC0F9E">
              <w:rPr>
                <w:rFonts w:cstheme="minorBidi"/>
              </w:rPr>
              <w:t xml:space="preserve"> wypłacono:</w:t>
            </w:r>
          </w:p>
          <w:p w14:paraId="3DB4D622" w14:textId="77777777" w:rsidR="00BF1FF6" w:rsidRPr="00CE3AE0" w:rsidRDefault="00BF1FF6" w:rsidP="00D70D6B">
            <w:pPr>
              <w:spacing w:after="0" w:line="240" w:lineRule="auto"/>
              <w:jc w:val="both"/>
              <w:rPr>
                <w:rFonts w:cstheme="minorBidi"/>
              </w:rPr>
            </w:pPr>
          </w:p>
          <w:p w14:paraId="2BB9A0CB" w14:textId="5F187C8C" w:rsidR="00B33A00" w:rsidRPr="00CE3AE0" w:rsidRDefault="00B33A00" w:rsidP="00D70D6B">
            <w:pPr>
              <w:spacing w:after="0" w:line="240" w:lineRule="auto"/>
              <w:jc w:val="both"/>
              <w:rPr>
                <w:rFonts w:cstheme="minorBidi"/>
                <w:b/>
              </w:rPr>
            </w:pPr>
            <w:r w:rsidRPr="00CE3AE0">
              <w:rPr>
                <w:rFonts w:cstheme="minorBidi"/>
              </w:rPr>
              <w:t xml:space="preserve">- </w:t>
            </w:r>
            <w:r w:rsidR="00B94FC7" w:rsidRPr="00CE3AE0">
              <w:rPr>
                <w:rFonts w:cstheme="minorBidi"/>
                <w:b/>
                <w:bCs/>
              </w:rPr>
              <w:t>7</w:t>
            </w:r>
            <w:r w:rsidR="00CE3AE0" w:rsidRPr="00CE3AE0">
              <w:rPr>
                <w:rFonts w:cstheme="minorBidi"/>
                <w:b/>
                <w:bCs/>
              </w:rPr>
              <w:t>73</w:t>
            </w:r>
            <w:r w:rsidRPr="00CE3AE0">
              <w:rPr>
                <w:rFonts w:cstheme="minorBidi"/>
              </w:rPr>
              <w:t xml:space="preserve"> świadcze</w:t>
            </w:r>
            <w:r w:rsidR="000E2350">
              <w:rPr>
                <w:rFonts w:cstheme="minorBidi"/>
              </w:rPr>
              <w:t>nia</w:t>
            </w:r>
            <w:r w:rsidRPr="00CE3AE0">
              <w:rPr>
                <w:rFonts w:cstheme="minorBidi"/>
              </w:rPr>
              <w:t xml:space="preserve"> na pokrycie kosztów utrzymania dziecka w rodzinie zastępczej </w:t>
            </w:r>
            <w:r w:rsidR="009C409A" w:rsidRPr="00CE3AE0">
              <w:rPr>
                <w:rFonts w:cstheme="minorBidi"/>
              </w:rPr>
              <w:br/>
            </w:r>
            <w:r w:rsidRPr="00CE3AE0">
              <w:rPr>
                <w:rFonts w:cstheme="minorBidi"/>
              </w:rPr>
              <w:t xml:space="preserve">w kwocie </w:t>
            </w:r>
            <w:r w:rsidR="00CE3AE0" w:rsidRPr="000E2350">
              <w:rPr>
                <w:rFonts w:cstheme="minorBidi"/>
                <w:b/>
                <w:bCs/>
              </w:rPr>
              <w:t>849</w:t>
            </w:r>
            <w:r w:rsidR="00FD660A" w:rsidRPr="000E2350">
              <w:rPr>
                <w:rFonts w:cstheme="minorBidi"/>
                <w:b/>
                <w:bCs/>
              </w:rPr>
              <w:t>.</w:t>
            </w:r>
            <w:r w:rsidR="00CE3AE0" w:rsidRPr="00CE3AE0">
              <w:rPr>
                <w:rFonts w:cstheme="minorBidi"/>
                <w:b/>
                <w:bCs/>
              </w:rPr>
              <w:t>776</w:t>
            </w:r>
            <w:r w:rsidR="00FD660A" w:rsidRPr="00CE3AE0">
              <w:rPr>
                <w:rFonts w:cstheme="minorBidi"/>
                <w:b/>
              </w:rPr>
              <w:t>,</w:t>
            </w:r>
            <w:r w:rsidR="00CE3AE0" w:rsidRPr="00CE3AE0">
              <w:rPr>
                <w:rFonts w:cstheme="minorBidi"/>
                <w:b/>
              </w:rPr>
              <w:t>56</w:t>
            </w:r>
            <w:r w:rsidRPr="00CE3AE0">
              <w:rPr>
                <w:rFonts w:cstheme="minorBidi"/>
                <w:b/>
              </w:rPr>
              <w:t xml:space="preserve"> zł,</w:t>
            </w:r>
          </w:p>
          <w:p w14:paraId="0B5A4E49" w14:textId="561AB0E7" w:rsidR="00B33A00" w:rsidRPr="00CE3AE0" w:rsidRDefault="00B33A00" w:rsidP="00D70D6B">
            <w:pPr>
              <w:spacing w:after="0" w:line="240" w:lineRule="auto"/>
              <w:jc w:val="both"/>
              <w:rPr>
                <w:rFonts w:cstheme="minorBidi"/>
                <w:b/>
              </w:rPr>
            </w:pPr>
            <w:r w:rsidRPr="00CE3AE0">
              <w:rPr>
                <w:rFonts w:cstheme="minorBidi"/>
              </w:rPr>
              <w:t xml:space="preserve">- </w:t>
            </w:r>
            <w:r w:rsidR="00CE3AE0" w:rsidRPr="000E2350">
              <w:rPr>
                <w:rFonts w:cstheme="minorBidi"/>
                <w:b/>
                <w:bCs/>
              </w:rPr>
              <w:t>7</w:t>
            </w:r>
            <w:r w:rsidRPr="00CE3AE0">
              <w:rPr>
                <w:rFonts w:cstheme="minorBidi"/>
              </w:rPr>
              <w:t xml:space="preserve"> świadczeń na pokrycie niezbędnych wydatków związanych z potrzebami przyjmowanego dziecka do nowej rodziny zastępczej w kwocie </w:t>
            </w:r>
            <w:r w:rsidR="00FD660A" w:rsidRPr="00CE3AE0">
              <w:rPr>
                <w:rFonts w:cstheme="minorBidi"/>
                <w:b/>
              </w:rPr>
              <w:t>1</w:t>
            </w:r>
            <w:r w:rsidR="00CE3AE0" w:rsidRPr="00CE3AE0">
              <w:rPr>
                <w:rFonts w:cstheme="minorBidi"/>
                <w:b/>
              </w:rPr>
              <w:t>3</w:t>
            </w:r>
            <w:r w:rsidR="00FD660A" w:rsidRPr="00CE3AE0">
              <w:rPr>
                <w:rFonts w:cstheme="minorBidi"/>
                <w:b/>
              </w:rPr>
              <w:t>.</w:t>
            </w:r>
            <w:r w:rsidR="00CE3AE0" w:rsidRPr="00CE3AE0">
              <w:rPr>
                <w:rFonts w:cstheme="minorBidi"/>
                <w:b/>
              </w:rPr>
              <w:t>236</w:t>
            </w:r>
            <w:r w:rsidRPr="00CE3AE0">
              <w:rPr>
                <w:rFonts w:cstheme="minorBidi"/>
                <w:b/>
              </w:rPr>
              <w:t>,00 zł</w:t>
            </w:r>
          </w:p>
          <w:p w14:paraId="227A0563" w14:textId="239C0973" w:rsidR="00B33A00" w:rsidRPr="00CE3AE0" w:rsidRDefault="00B33A00" w:rsidP="00D70D6B">
            <w:pPr>
              <w:spacing w:after="0" w:line="240" w:lineRule="auto"/>
              <w:jc w:val="both"/>
              <w:rPr>
                <w:rFonts w:cstheme="minorBidi"/>
              </w:rPr>
            </w:pPr>
            <w:r w:rsidRPr="00CE3AE0">
              <w:rPr>
                <w:rFonts w:cstheme="minorBidi"/>
              </w:rPr>
              <w:t xml:space="preserve">- </w:t>
            </w:r>
            <w:r w:rsidR="00CE3AE0" w:rsidRPr="000E2350">
              <w:rPr>
                <w:rFonts w:cstheme="minorBidi"/>
                <w:b/>
                <w:bCs/>
              </w:rPr>
              <w:t>72</w:t>
            </w:r>
            <w:r w:rsidRPr="00CE3AE0">
              <w:rPr>
                <w:rFonts w:cstheme="minorBidi"/>
                <w:b/>
                <w:bCs/>
              </w:rPr>
              <w:t xml:space="preserve"> </w:t>
            </w:r>
            <w:r w:rsidRPr="00CE3AE0">
              <w:rPr>
                <w:rFonts w:cstheme="minorBidi"/>
              </w:rPr>
              <w:t>świadcze</w:t>
            </w:r>
            <w:r w:rsidR="000E2350">
              <w:rPr>
                <w:rFonts w:cstheme="minorBidi"/>
              </w:rPr>
              <w:t>nia</w:t>
            </w:r>
            <w:r w:rsidRPr="00CE3AE0">
              <w:rPr>
                <w:rFonts w:cstheme="minorBidi"/>
              </w:rPr>
              <w:t xml:space="preserve"> w formie dodatku na zwiększone koszty utrzymania dziecka niepełnosprawnego w kwocie </w:t>
            </w:r>
            <w:r w:rsidR="00CE3AE0" w:rsidRPr="000E2350">
              <w:rPr>
                <w:rFonts w:cstheme="minorBidi"/>
                <w:b/>
                <w:bCs/>
              </w:rPr>
              <w:t>20</w:t>
            </w:r>
            <w:r w:rsidR="00FD660A" w:rsidRPr="00CE3AE0">
              <w:rPr>
                <w:rFonts w:cstheme="minorBidi"/>
                <w:b/>
              </w:rPr>
              <w:t>.</w:t>
            </w:r>
            <w:r w:rsidR="00CE3AE0" w:rsidRPr="00CE3AE0">
              <w:rPr>
                <w:rFonts w:cstheme="minorBidi"/>
                <w:b/>
              </w:rPr>
              <w:t>676</w:t>
            </w:r>
            <w:r w:rsidR="00FD660A" w:rsidRPr="00CE3AE0">
              <w:rPr>
                <w:rFonts w:cstheme="minorBidi"/>
                <w:b/>
              </w:rPr>
              <w:t>,</w:t>
            </w:r>
            <w:r w:rsidR="00CE3AE0" w:rsidRPr="00CE3AE0">
              <w:rPr>
                <w:rFonts w:cstheme="minorBidi"/>
                <w:b/>
              </w:rPr>
              <w:t>97</w:t>
            </w:r>
            <w:r w:rsidRPr="00CE3AE0">
              <w:rPr>
                <w:rFonts w:cstheme="minorBidi"/>
                <w:b/>
              </w:rPr>
              <w:t xml:space="preserve"> zł</w:t>
            </w:r>
            <w:r w:rsidRPr="00CE3AE0">
              <w:rPr>
                <w:rFonts w:cstheme="minorBidi"/>
              </w:rPr>
              <w:t xml:space="preserve">. </w:t>
            </w:r>
          </w:p>
          <w:p w14:paraId="38F51FAE" w14:textId="12469F7D" w:rsidR="00BF1FF6" w:rsidRPr="0013300B" w:rsidRDefault="00B33A00" w:rsidP="0013300B">
            <w:pPr>
              <w:tabs>
                <w:tab w:val="left" w:pos="3165"/>
              </w:tabs>
              <w:spacing w:after="0" w:line="240" w:lineRule="auto"/>
              <w:jc w:val="both"/>
              <w:rPr>
                <w:rFonts w:cstheme="minorBidi"/>
              </w:rPr>
            </w:pPr>
            <w:r w:rsidRPr="00CE3AE0">
              <w:rPr>
                <w:rFonts w:cstheme="minorBidi"/>
              </w:rPr>
              <w:tab/>
            </w:r>
          </w:p>
          <w:p w14:paraId="6F3AF878" w14:textId="2ECD3599" w:rsidR="00B33A00" w:rsidRPr="00CE3AE0" w:rsidRDefault="00B33A00" w:rsidP="00D70D6B">
            <w:pPr>
              <w:spacing w:after="0" w:line="240" w:lineRule="auto"/>
              <w:jc w:val="both"/>
              <w:rPr>
                <w:rFonts w:cstheme="minorBidi"/>
                <w:b/>
              </w:rPr>
            </w:pPr>
            <w:r w:rsidRPr="00CE3AE0">
              <w:rPr>
                <w:rFonts w:cstheme="minorBidi"/>
              </w:rPr>
              <w:lastRenderedPageBreak/>
              <w:t>-</w:t>
            </w:r>
            <w:r w:rsidR="00CE3AE0" w:rsidRPr="000E2350">
              <w:rPr>
                <w:rFonts w:cstheme="minorBidi"/>
                <w:b/>
                <w:bCs/>
              </w:rPr>
              <w:t>28</w:t>
            </w:r>
            <w:r w:rsidRPr="00CE3AE0">
              <w:rPr>
                <w:rFonts w:cstheme="minorBidi"/>
                <w:b/>
              </w:rPr>
              <w:t xml:space="preserve"> </w:t>
            </w:r>
            <w:r w:rsidRPr="00CE3AE0">
              <w:rPr>
                <w:rFonts w:cstheme="minorBidi"/>
              </w:rPr>
              <w:t xml:space="preserve">świadczeń na wynagrodzenie dla rodziny zastępczej zawodowej w wysokości </w:t>
            </w:r>
            <w:r w:rsidR="00760037" w:rsidRPr="00CE3AE0">
              <w:rPr>
                <w:rFonts w:cstheme="minorBidi"/>
              </w:rPr>
              <w:br/>
            </w:r>
            <w:r w:rsidR="00CE3AE0" w:rsidRPr="00CE3AE0">
              <w:rPr>
                <w:rFonts w:cstheme="minorBidi"/>
                <w:b/>
              </w:rPr>
              <w:t>112</w:t>
            </w:r>
            <w:r w:rsidR="00FD660A" w:rsidRPr="00CE3AE0">
              <w:rPr>
                <w:rFonts w:cstheme="minorBidi"/>
                <w:b/>
              </w:rPr>
              <w:t>.</w:t>
            </w:r>
            <w:r w:rsidR="00CE3AE0" w:rsidRPr="00CE3AE0">
              <w:rPr>
                <w:rFonts w:cstheme="minorBidi"/>
                <w:b/>
              </w:rPr>
              <w:t>242</w:t>
            </w:r>
            <w:r w:rsidR="00FD660A" w:rsidRPr="00CE3AE0">
              <w:rPr>
                <w:rFonts w:cstheme="minorBidi"/>
                <w:b/>
              </w:rPr>
              <w:t>,</w:t>
            </w:r>
            <w:r w:rsidR="00CE3AE0" w:rsidRPr="00CE3AE0">
              <w:rPr>
                <w:rFonts w:cstheme="minorBidi"/>
                <w:b/>
              </w:rPr>
              <w:t>90</w:t>
            </w:r>
            <w:r w:rsidRPr="00CE3AE0">
              <w:rPr>
                <w:rFonts w:cstheme="minorBidi"/>
                <w:b/>
              </w:rPr>
              <w:t xml:space="preserve"> zł</w:t>
            </w:r>
            <w:r w:rsidR="00CE3AE0" w:rsidRPr="00CE3AE0">
              <w:rPr>
                <w:rFonts w:cstheme="minorBidi"/>
                <w:b/>
              </w:rPr>
              <w:t xml:space="preserve"> </w:t>
            </w:r>
            <w:r w:rsidR="00CE3AE0" w:rsidRPr="00CE3AE0">
              <w:rPr>
                <w:rFonts w:cstheme="minorBidi"/>
                <w:bCs/>
              </w:rPr>
              <w:t xml:space="preserve">w tym dodatek motywacyjny </w:t>
            </w:r>
            <w:r w:rsidR="00BF1FF6">
              <w:rPr>
                <w:rFonts w:cstheme="minorBidi"/>
                <w:bCs/>
              </w:rPr>
              <w:br/>
            </w:r>
            <w:r w:rsidR="00CE3AE0" w:rsidRPr="00CE3AE0">
              <w:rPr>
                <w:rFonts w:cstheme="minorBidi"/>
                <w:bCs/>
              </w:rPr>
              <w:t>w kwocie</w:t>
            </w:r>
            <w:r w:rsidR="00CE3AE0" w:rsidRPr="00CE3AE0">
              <w:rPr>
                <w:rFonts w:cstheme="minorBidi"/>
                <w:b/>
              </w:rPr>
              <w:t xml:space="preserve"> 9.524,60zł</w:t>
            </w:r>
          </w:p>
          <w:p w14:paraId="445AF467" w14:textId="77777777" w:rsidR="00B33A00" w:rsidRPr="00F40049" w:rsidRDefault="00B33A00" w:rsidP="00D70D6B">
            <w:pPr>
              <w:spacing w:after="0" w:line="240" w:lineRule="auto"/>
              <w:jc w:val="both"/>
              <w:rPr>
                <w:rFonts w:cstheme="minorBidi"/>
                <w:color w:val="C00000"/>
              </w:rPr>
            </w:pPr>
          </w:p>
          <w:p w14:paraId="705EE0F7" w14:textId="0A0202E4" w:rsidR="00B33A00" w:rsidRDefault="00B33A00" w:rsidP="00D70D6B">
            <w:pPr>
              <w:spacing w:after="0" w:line="240" w:lineRule="auto"/>
              <w:jc w:val="both"/>
              <w:rPr>
                <w:rFonts w:cstheme="minorBidi"/>
                <w:b/>
              </w:rPr>
            </w:pPr>
            <w:r w:rsidRPr="00CE3AE0">
              <w:rPr>
                <w:rFonts w:cstheme="minorBidi"/>
              </w:rPr>
              <w:t>-</w:t>
            </w:r>
            <w:r w:rsidR="000E2350">
              <w:rPr>
                <w:rFonts w:cstheme="minorBidi"/>
              </w:rPr>
              <w:t xml:space="preserve"> </w:t>
            </w:r>
            <w:r w:rsidRPr="00CE3AE0">
              <w:rPr>
                <w:rFonts w:cstheme="minorBidi"/>
              </w:rPr>
              <w:t xml:space="preserve">przyznano </w:t>
            </w:r>
            <w:r w:rsidR="00CE3AE0" w:rsidRPr="000E2350">
              <w:rPr>
                <w:rFonts w:cstheme="minorBidi"/>
                <w:b/>
                <w:bCs/>
              </w:rPr>
              <w:t>11</w:t>
            </w:r>
            <w:r w:rsidRPr="00CE3AE0">
              <w:rPr>
                <w:rFonts w:cstheme="minorBidi"/>
              </w:rPr>
              <w:t xml:space="preserve"> dofinansowa</w:t>
            </w:r>
            <w:r w:rsidR="000E2350">
              <w:rPr>
                <w:rFonts w:cstheme="minorBidi"/>
              </w:rPr>
              <w:t>ń</w:t>
            </w:r>
            <w:r w:rsidRPr="00CE3AE0">
              <w:rPr>
                <w:rFonts w:cstheme="minorBidi"/>
              </w:rPr>
              <w:t xml:space="preserve"> dla dzieci </w:t>
            </w:r>
            <w:r w:rsidR="00760037" w:rsidRPr="00CE3AE0">
              <w:rPr>
                <w:rFonts w:cstheme="minorBidi"/>
              </w:rPr>
              <w:br/>
            </w:r>
            <w:r w:rsidRPr="00CE3AE0">
              <w:rPr>
                <w:rFonts w:cstheme="minorBidi"/>
              </w:rPr>
              <w:t xml:space="preserve">z rodzin zastępczych do wypoczynku poza miejscem zamieszkania w łącznej kwocie </w:t>
            </w:r>
            <w:r w:rsidR="00CE3AE0" w:rsidRPr="000E2350">
              <w:rPr>
                <w:rFonts w:cstheme="minorBidi"/>
                <w:b/>
                <w:bCs/>
              </w:rPr>
              <w:t>3</w:t>
            </w:r>
            <w:r w:rsidR="00B165EC" w:rsidRPr="000E2350">
              <w:rPr>
                <w:rFonts w:cstheme="minorBidi"/>
                <w:b/>
                <w:bCs/>
              </w:rPr>
              <w:t>.</w:t>
            </w:r>
            <w:r w:rsidR="00CE3AE0" w:rsidRPr="00CE3AE0">
              <w:rPr>
                <w:rFonts w:cstheme="minorBidi"/>
                <w:b/>
                <w:bCs/>
              </w:rPr>
              <w:t>8</w:t>
            </w:r>
            <w:r w:rsidR="00B165EC" w:rsidRPr="00CE3AE0">
              <w:rPr>
                <w:rFonts w:cstheme="minorBidi"/>
                <w:b/>
                <w:bCs/>
              </w:rPr>
              <w:t>00</w:t>
            </w:r>
            <w:r w:rsidRPr="00CE3AE0">
              <w:rPr>
                <w:rFonts w:cstheme="minorBidi"/>
                <w:b/>
                <w:bCs/>
              </w:rPr>
              <w:t>,00</w:t>
            </w:r>
            <w:r w:rsidRPr="00CE3AE0">
              <w:rPr>
                <w:rFonts w:cstheme="minorBidi"/>
                <w:b/>
              </w:rPr>
              <w:t xml:space="preserve"> zł.</w:t>
            </w:r>
          </w:p>
          <w:p w14:paraId="45420F02" w14:textId="77777777" w:rsidR="0013300B" w:rsidRPr="00CE3AE0" w:rsidRDefault="0013300B" w:rsidP="00D70D6B">
            <w:pPr>
              <w:spacing w:after="0" w:line="240" w:lineRule="auto"/>
              <w:jc w:val="both"/>
              <w:rPr>
                <w:rFonts w:cstheme="minorBidi"/>
                <w:b/>
              </w:rPr>
            </w:pPr>
          </w:p>
          <w:p w14:paraId="02E963DD" w14:textId="1AB80EC4" w:rsidR="00B33A00" w:rsidRPr="00F40049" w:rsidRDefault="00FD660A" w:rsidP="00D70D6B">
            <w:pPr>
              <w:spacing w:after="0" w:line="240" w:lineRule="auto"/>
              <w:jc w:val="both"/>
              <w:rPr>
                <w:rFonts w:cstheme="minorBidi"/>
                <w:b/>
                <w:color w:val="C00000"/>
              </w:rPr>
            </w:pPr>
            <w:r w:rsidRPr="00CE3AE0">
              <w:rPr>
                <w:rFonts w:cstheme="minorBidi"/>
                <w:bCs/>
              </w:rPr>
              <w:t>-</w:t>
            </w:r>
            <w:r w:rsidR="00CE3AE0" w:rsidRPr="00CE3AE0">
              <w:rPr>
                <w:rFonts w:cstheme="minorBidi"/>
                <w:bCs/>
              </w:rPr>
              <w:t xml:space="preserve"> przyznano 1 świadczenie na pokrycie kosztów związanych z przeprowadzeniem niezbędnego remontu w kwocie</w:t>
            </w:r>
            <w:r w:rsidR="00CE3AE0" w:rsidRPr="00CE3AE0">
              <w:rPr>
                <w:rFonts w:cstheme="minorBidi"/>
                <w:b/>
              </w:rPr>
              <w:t xml:space="preserve"> 4554,73zł</w:t>
            </w:r>
          </w:p>
          <w:p w14:paraId="4EA8B9C6" w14:textId="77777777" w:rsidR="00FD660A" w:rsidRPr="00F40049" w:rsidRDefault="00FD660A" w:rsidP="00D70D6B">
            <w:pPr>
              <w:spacing w:after="0" w:line="240" w:lineRule="auto"/>
              <w:jc w:val="both"/>
              <w:rPr>
                <w:rFonts w:cstheme="minorBidi"/>
                <w:b/>
                <w:color w:val="C00000"/>
              </w:rPr>
            </w:pPr>
          </w:p>
          <w:p w14:paraId="39EBCC61" w14:textId="72F705EA" w:rsidR="00B33A00" w:rsidRPr="00CE3AE0" w:rsidRDefault="00B33A00" w:rsidP="00D70D6B">
            <w:pPr>
              <w:spacing w:after="0" w:line="240" w:lineRule="auto"/>
              <w:jc w:val="both"/>
              <w:rPr>
                <w:rFonts w:cstheme="minorBidi"/>
              </w:rPr>
            </w:pPr>
            <w:r w:rsidRPr="00CE3AE0">
              <w:rPr>
                <w:rFonts w:cstheme="minorBidi"/>
                <w:b/>
              </w:rPr>
              <w:t>-</w:t>
            </w:r>
            <w:r w:rsidR="005438F6" w:rsidRPr="00CE3AE0">
              <w:rPr>
                <w:rFonts w:cstheme="minorBidi"/>
                <w:b/>
              </w:rPr>
              <w:t xml:space="preserve"> </w:t>
            </w:r>
            <w:r w:rsidR="00CE3AE0" w:rsidRPr="00CE3AE0">
              <w:rPr>
                <w:rFonts w:cstheme="minorBidi"/>
                <w:b/>
              </w:rPr>
              <w:t>7</w:t>
            </w:r>
            <w:r w:rsidRPr="00CE3AE0">
              <w:rPr>
                <w:rFonts w:cstheme="minorBidi"/>
              </w:rPr>
              <w:t xml:space="preserve"> świadcze</w:t>
            </w:r>
            <w:r w:rsidR="00CE3AE0" w:rsidRPr="00CE3AE0">
              <w:rPr>
                <w:rFonts w:cstheme="minorBidi"/>
              </w:rPr>
              <w:t>ń</w:t>
            </w:r>
            <w:r w:rsidRPr="00CE3AE0">
              <w:rPr>
                <w:rFonts w:cstheme="minorBidi"/>
              </w:rPr>
              <w:t xml:space="preserve"> na utrzymanie lokalu mieszkalnego lub domu jednorodzinnego dla </w:t>
            </w:r>
            <w:r w:rsidR="00CE3AE0" w:rsidRPr="00CE3AE0">
              <w:rPr>
                <w:rFonts w:cstheme="minorBidi"/>
              </w:rPr>
              <w:t xml:space="preserve">dwóch </w:t>
            </w:r>
            <w:r w:rsidRPr="00CE3AE0">
              <w:rPr>
                <w:rFonts w:cstheme="minorBidi"/>
              </w:rPr>
              <w:t>rodzin zastępcz</w:t>
            </w:r>
            <w:r w:rsidR="00CE3AE0" w:rsidRPr="00CE3AE0">
              <w:rPr>
                <w:rFonts w:cstheme="minorBidi"/>
              </w:rPr>
              <w:t xml:space="preserve">ych zawodowych </w:t>
            </w:r>
            <w:r w:rsidRPr="00CE3AE0">
              <w:rPr>
                <w:rFonts w:cstheme="minorBidi"/>
              </w:rPr>
              <w:t xml:space="preserve"> </w:t>
            </w:r>
            <w:r w:rsidR="00F16FC4">
              <w:rPr>
                <w:rFonts w:cstheme="minorBidi"/>
              </w:rPr>
              <w:br/>
            </w:r>
            <w:r w:rsidRPr="00CE3AE0">
              <w:rPr>
                <w:rFonts w:cstheme="minorBidi"/>
              </w:rPr>
              <w:t xml:space="preserve">w wysokości </w:t>
            </w:r>
            <w:r w:rsidR="00CE3AE0" w:rsidRPr="00F16FC4">
              <w:rPr>
                <w:rFonts w:cstheme="minorBidi"/>
                <w:b/>
                <w:bCs/>
              </w:rPr>
              <w:t>22</w:t>
            </w:r>
            <w:r w:rsidR="00FD660A" w:rsidRPr="00CE3AE0">
              <w:rPr>
                <w:rFonts w:cstheme="minorBidi"/>
                <w:b/>
              </w:rPr>
              <w:t>.</w:t>
            </w:r>
            <w:r w:rsidR="00CE3AE0" w:rsidRPr="00CE3AE0">
              <w:rPr>
                <w:rFonts w:cstheme="minorBidi"/>
                <w:b/>
              </w:rPr>
              <w:t>323</w:t>
            </w:r>
            <w:r w:rsidR="00FD660A" w:rsidRPr="00CE3AE0">
              <w:rPr>
                <w:rFonts w:cstheme="minorBidi"/>
                <w:b/>
              </w:rPr>
              <w:t>,</w:t>
            </w:r>
            <w:r w:rsidR="00CE3AE0" w:rsidRPr="00CE3AE0">
              <w:rPr>
                <w:rFonts w:cstheme="minorBidi"/>
                <w:b/>
              </w:rPr>
              <w:t>13</w:t>
            </w:r>
            <w:r w:rsidRPr="00CE3AE0">
              <w:rPr>
                <w:rFonts w:cstheme="minorBidi"/>
                <w:b/>
              </w:rPr>
              <w:t xml:space="preserve"> zł.</w:t>
            </w:r>
          </w:p>
          <w:p w14:paraId="260C81DA" w14:textId="77777777" w:rsidR="00B33A00" w:rsidRPr="00F40049" w:rsidRDefault="00B33A00" w:rsidP="00D70D6B">
            <w:pPr>
              <w:spacing w:after="0" w:line="240" w:lineRule="auto"/>
              <w:jc w:val="both"/>
              <w:rPr>
                <w:rFonts w:cstheme="minorBidi"/>
                <w:color w:val="C00000"/>
              </w:rPr>
            </w:pPr>
          </w:p>
        </w:tc>
      </w:tr>
    </w:tbl>
    <w:p w14:paraId="09252CE9" w14:textId="77777777" w:rsidR="00B33A00" w:rsidRDefault="00B33A00" w:rsidP="00B33A00">
      <w:pPr>
        <w:spacing w:after="0" w:line="240" w:lineRule="auto"/>
        <w:rPr>
          <w:rFonts w:cstheme="minorBidi"/>
          <w:b/>
          <w:i/>
        </w:rPr>
      </w:pPr>
    </w:p>
    <w:p w14:paraId="72389F70" w14:textId="57DBE100" w:rsidR="00B33A00" w:rsidRPr="00F40049" w:rsidRDefault="00F40049" w:rsidP="00F40049">
      <w:pPr>
        <w:spacing w:after="0" w:line="240" w:lineRule="auto"/>
        <w:rPr>
          <w:rFonts w:cstheme="minorBidi"/>
          <w:b/>
          <w:i/>
        </w:rPr>
      </w:pPr>
      <w:r>
        <w:rPr>
          <w:rFonts w:cstheme="minorBidi"/>
          <w:b/>
          <w:i/>
        </w:rPr>
        <w:t xml:space="preserve">3.Wspieranie w procesie usamodzielniania </w:t>
      </w:r>
      <w:r w:rsidR="008874E4">
        <w:rPr>
          <w:rFonts w:cstheme="minorBidi"/>
          <w:b/>
          <w:i/>
        </w:rPr>
        <w:t>pełnoletnich wychowanków pieczy zastępczej</w:t>
      </w:r>
    </w:p>
    <w:p w14:paraId="01497FC1" w14:textId="77777777" w:rsidR="00B33A00" w:rsidRDefault="00B33A00" w:rsidP="00B33A00">
      <w:pPr>
        <w:pStyle w:val="Akapitzlist"/>
        <w:spacing w:after="0" w:line="240" w:lineRule="auto"/>
        <w:rPr>
          <w:rFonts w:cstheme="minorBidi"/>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4245"/>
        <w:gridCol w:w="4819"/>
      </w:tblGrid>
      <w:tr w:rsidR="00B33A00" w14:paraId="2F6A947A" w14:textId="77777777" w:rsidTr="00B33A00">
        <w:trPr>
          <w:trHeight w:val="470"/>
        </w:trPr>
        <w:tc>
          <w:tcPr>
            <w:tcW w:w="9634" w:type="dxa"/>
            <w:gridSpan w:val="3"/>
            <w:tcBorders>
              <w:top w:val="single" w:sz="4" w:space="0" w:color="auto"/>
              <w:left w:val="single" w:sz="4" w:space="0" w:color="auto"/>
              <w:bottom w:val="single" w:sz="4" w:space="0" w:color="auto"/>
              <w:right w:val="single" w:sz="4" w:space="0" w:color="auto"/>
            </w:tcBorders>
            <w:hideMark/>
          </w:tcPr>
          <w:p w14:paraId="7BB6D086" w14:textId="5CB06A95" w:rsidR="00B33A00" w:rsidRDefault="00B33A00">
            <w:pPr>
              <w:spacing w:after="0" w:line="240" w:lineRule="auto"/>
              <w:rPr>
                <w:rFonts w:eastAsia="Calibri"/>
                <w:b/>
              </w:rPr>
            </w:pPr>
            <w:r>
              <w:rPr>
                <w:rFonts w:eastAsia="Calibri"/>
                <w:b/>
              </w:rPr>
              <w:t xml:space="preserve">Zadanie 1: </w:t>
            </w:r>
            <w:r w:rsidR="00016A22">
              <w:rPr>
                <w:rFonts w:eastAsia="Calibri"/>
                <w:b/>
              </w:rPr>
              <w:t xml:space="preserve">Zapewnienie </w:t>
            </w:r>
            <w:r w:rsidR="008874E4">
              <w:rPr>
                <w:rFonts w:eastAsia="Calibri"/>
                <w:b/>
              </w:rPr>
              <w:t>pomocy finansowej i rzeczowej oraz wsparcia osobom opuszczającym pieczę zastępczą</w:t>
            </w:r>
          </w:p>
        </w:tc>
      </w:tr>
      <w:tr w:rsidR="00B33A00" w14:paraId="166C1AC6" w14:textId="77777777" w:rsidTr="00B33A00">
        <w:trPr>
          <w:trHeight w:val="470"/>
        </w:trPr>
        <w:tc>
          <w:tcPr>
            <w:tcW w:w="570" w:type="dxa"/>
            <w:tcBorders>
              <w:top w:val="single" w:sz="4" w:space="0" w:color="auto"/>
              <w:left w:val="single" w:sz="4" w:space="0" w:color="auto"/>
              <w:bottom w:val="single" w:sz="4" w:space="0" w:color="auto"/>
              <w:right w:val="single" w:sz="4" w:space="0" w:color="auto"/>
            </w:tcBorders>
            <w:hideMark/>
          </w:tcPr>
          <w:p w14:paraId="26CECBA3" w14:textId="77777777" w:rsidR="00B33A00" w:rsidRDefault="00B33A00">
            <w:pPr>
              <w:spacing w:after="0" w:line="240" w:lineRule="auto"/>
              <w:rPr>
                <w:rFonts w:eastAsia="Calibri"/>
                <w:b/>
              </w:rPr>
            </w:pPr>
            <w:r>
              <w:rPr>
                <w:rFonts w:eastAsia="Calibri"/>
                <w:b/>
              </w:rPr>
              <w:t>Lp.</w:t>
            </w:r>
          </w:p>
        </w:tc>
        <w:tc>
          <w:tcPr>
            <w:tcW w:w="9064" w:type="dxa"/>
            <w:gridSpan w:val="2"/>
            <w:tcBorders>
              <w:top w:val="single" w:sz="4" w:space="0" w:color="auto"/>
              <w:left w:val="single" w:sz="4" w:space="0" w:color="auto"/>
              <w:bottom w:val="single" w:sz="4" w:space="0" w:color="auto"/>
              <w:right w:val="single" w:sz="4" w:space="0" w:color="auto"/>
            </w:tcBorders>
            <w:hideMark/>
          </w:tcPr>
          <w:p w14:paraId="6666F259" w14:textId="77777777" w:rsidR="00B33A00" w:rsidRDefault="00B33A00">
            <w:pPr>
              <w:spacing w:after="0" w:line="240" w:lineRule="auto"/>
              <w:rPr>
                <w:rFonts w:eastAsia="Calibri"/>
                <w:b/>
              </w:rPr>
            </w:pPr>
            <w:r>
              <w:rPr>
                <w:rFonts w:eastAsia="Calibri"/>
                <w:b/>
              </w:rPr>
              <w:t>Działanie</w:t>
            </w:r>
          </w:p>
        </w:tc>
      </w:tr>
      <w:tr w:rsidR="00B33A00" w14:paraId="6D1E0D5B" w14:textId="77777777" w:rsidTr="00B33A00">
        <w:trPr>
          <w:trHeight w:val="1275"/>
        </w:trPr>
        <w:tc>
          <w:tcPr>
            <w:tcW w:w="570" w:type="dxa"/>
            <w:tcBorders>
              <w:top w:val="single" w:sz="4" w:space="0" w:color="auto"/>
              <w:left w:val="single" w:sz="4" w:space="0" w:color="auto"/>
              <w:bottom w:val="single" w:sz="4" w:space="0" w:color="auto"/>
              <w:right w:val="single" w:sz="4" w:space="0" w:color="auto"/>
            </w:tcBorders>
            <w:hideMark/>
          </w:tcPr>
          <w:p w14:paraId="3BC29711" w14:textId="3700313A" w:rsidR="00B33A00" w:rsidRDefault="00FC0F9E">
            <w:pPr>
              <w:spacing w:after="0" w:line="240" w:lineRule="auto"/>
              <w:rPr>
                <w:rFonts w:eastAsia="Calibri"/>
              </w:rPr>
            </w:pPr>
            <w:r>
              <w:rPr>
                <w:rFonts w:eastAsia="Calibri"/>
              </w:rPr>
              <w:t>1</w:t>
            </w:r>
            <w:r w:rsidR="00B33A00">
              <w:rPr>
                <w:rFonts w:eastAsia="Calibri"/>
              </w:rPr>
              <w:t>.</w:t>
            </w:r>
          </w:p>
        </w:tc>
        <w:tc>
          <w:tcPr>
            <w:tcW w:w="4245" w:type="dxa"/>
            <w:tcBorders>
              <w:top w:val="single" w:sz="4" w:space="0" w:color="auto"/>
              <w:left w:val="single" w:sz="4" w:space="0" w:color="auto"/>
              <w:bottom w:val="single" w:sz="4" w:space="0" w:color="auto"/>
              <w:right w:val="single" w:sz="4" w:space="0" w:color="auto"/>
            </w:tcBorders>
            <w:hideMark/>
          </w:tcPr>
          <w:p w14:paraId="332A37A6" w14:textId="77777777" w:rsidR="00B33A00" w:rsidRPr="008874E4" w:rsidRDefault="00B33A00">
            <w:pPr>
              <w:spacing w:after="0" w:line="240" w:lineRule="auto"/>
              <w:rPr>
                <w:rFonts w:eastAsia="Calibri"/>
                <w:color w:val="C00000"/>
              </w:rPr>
            </w:pPr>
            <w:r w:rsidRPr="00FC0F9E">
              <w:rPr>
                <w:rFonts w:eastAsia="Calibri"/>
              </w:rPr>
              <w:t>Pomoc w tworzeniu indywidualnych programów usamodzielnienia</w:t>
            </w:r>
          </w:p>
        </w:tc>
        <w:tc>
          <w:tcPr>
            <w:tcW w:w="4819" w:type="dxa"/>
            <w:tcBorders>
              <w:top w:val="single" w:sz="4" w:space="0" w:color="auto"/>
              <w:left w:val="single" w:sz="4" w:space="0" w:color="auto"/>
              <w:bottom w:val="single" w:sz="4" w:space="0" w:color="auto"/>
              <w:right w:val="single" w:sz="4" w:space="0" w:color="auto"/>
            </w:tcBorders>
          </w:tcPr>
          <w:p w14:paraId="75A5B84A" w14:textId="2A34030A" w:rsidR="00B33A00" w:rsidRPr="000457D9" w:rsidRDefault="00B33A00" w:rsidP="00D70D6B">
            <w:pPr>
              <w:spacing w:after="0" w:line="240" w:lineRule="auto"/>
              <w:jc w:val="both"/>
              <w:rPr>
                <w:rFonts w:eastAsia="Calibri"/>
              </w:rPr>
            </w:pPr>
            <w:r w:rsidRPr="000457D9">
              <w:rPr>
                <w:rFonts w:eastAsia="Calibri"/>
              </w:rPr>
              <w:t xml:space="preserve">Pracownicy PCPR w Wieruszowie opracowali wspólnie z opiekunami usamodzielnienia </w:t>
            </w:r>
            <w:r w:rsidR="00EA7B6A" w:rsidRPr="000457D9">
              <w:rPr>
                <w:rFonts w:eastAsia="Calibri"/>
              </w:rPr>
              <w:br/>
            </w:r>
            <w:r w:rsidRPr="000457D9">
              <w:rPr>
                <w:rFonts w:eastAsia="Calibri"/>
              </w:rPr>
              <w:t>i pełnoletnimi wychowankami</w:t>
            </w:r>
            <w:r w:rsidR="001D34C8">
              <w:rPr>
                <w:rFonts w:eastAsia="Calibri"/>
              </w:rPr>
              <w:t xml:space="preserve"> w roku 2024</w:t>
            </w:r>
            <w:r w:rsidRPr="000457D9">
              <w:rPr>
                <w:rFonts w:eastAsia="Calibri"/>
              </w:rPr>
              <w:t>:</w:t>
            </w:r>
          </w:p>
          <w:p w14:paraId="719BD8AE" w14:textId="28656263" w:rsidR="00B33A00" w:rsidRPr="000457D9" w:rsidRDefault="00B33A00" w:rsidP="00D70D6B">
            <w:pPr>
              <w:spacing w:after="0" w:line="240" w:lineRule="auto"/>
              <w:jc w:val="both"/>
              <w:rPr>
                <w:rFonts w:eastAsia="Calibri"/>
              </w:rPr>
            </w:pPr>
            <w:r w:rsidRPr="000457D9">
              <w:rPr>
                <w:rFonts w:eastAsia="Calibri"/>
              </w:rPr>
              <w:t xml:space="preserve">- </w:t>
            </w:r>
            <w:r w:rsidR="000457D9" w:rsidRPr="000457D9">
              <w:rPr>
                <w:rFonts w:eastAsia="Calibri"/>
                <w:b/>
                <w:bCs/>
              </w:rPr>
              <w:t>3</w:t>
            </w:r>
            <w:r w:rsidR="00EA7B6A" w:rsidRPr="000457D9">
              <w:rPr>
                <w:rFonts w:eastAsia="Calibri"/>
              </w:rPr>
              <w:t xml:space="preserve"> Indywidualn</w:t>
            </w:r>
            <w:r w:rsidR="00306A46" w:rsidRPr="000457D9">
              <w:rPr>
                <w:rFonts w:eastAsia="Calibri"/>
              </w:rPr>
              <w:t>e</w:t>
            </w:r>
            <w:r w:rsidR="00EA7B6A" w:rsidRPr="000457D9">
              <w:rPr>
                <w:rFonts w:eastAsia="Calibri"/>
              </w:rPr>
              <w:t xml:space="preserve"> P</w:t>
            </w:r>
            <w:r w:rsidR="00236AA3" w:rsidRPr="000457D9">
              <w:rPr>
                <w:rFonts w:eastAsia="Calibri"/>
              </w:rPr>
              <w:t>rogram</w:t>
            </w:r>
            <w:r w:rsidR="00306A46" w:rsidRPr="000457D9">
              <w:rPr>
                <w:rFonts w:eastAsia="Calibri"/>
              </w:rPr>
              <w:t>y</w:t>
            </w:r>
            <w:r w:rsidR="00EA7B6A" w:rsidRPr="000457D9">
              <w:rPr>
                <w:rFonts w:eastAsia="Calibri"/>
              </w:rPr>
              <w:t xml:space="preserve"> U</w:t>
            </w:r>
            <w:r w:rsidRPr="000457D9">
              <w:rPr>
                <w:rFonts w:eastAsia="Calibri"/>
              </w:rPr>
              <w:t xml:space="preserve">samodzielnienia </w:t>
            </w:r>
            <w:r w:rsidR="001D34C8">
              <w:rPr>
                <w:rFonts w:eastAsia="Calibri"/>
              </w:rPr>
              <w:br/>
            </w:r>
            <w:r w:rsidRPr="000457D9">
              <w:rPr>
                <w:rFonts w:eastAsia="Calibri"/>
              </w:rPr>
              <w:t>w rodzinnej pieczy zastępczej.</w:t>
            </w:r>
          </w:p>
          <w:p w14:paraId="2BF2D5EA" w14:textId="77777777" w:rsidR="00B33A00" w:rsidRPr="008874E4" w:rsidRDefault="00B33A00" w:rsidP="00D70D6B">
            <w:pPr>
              <w:spacing w:after="0" w:line="240" w:lineRule="auto"/>
              <w:jc w:val="both"/>
              <w:rPr>
                <w:rFonts w:eastAsia="Calibri"/>
                <w:color w:val="C00000"/>
              </w:rPr>
            </w:pPr>
          </w:p>
          <w:p w14:paraId="1E054A47" w14:textId="00BD3707" w:rsidR="00575645" w:rsidRPr="008D581C" w:rsidRDefault="00B33A00" w:rsidP="00D70D6B">
            <w:pPr>
              <w:spacing w:after="0" w:line="240" w:lineRule="auto"/>
              <w:jc w:val="both"/>
              <w:rPr>
                <w:rFonts w:eastAsia="Calibri"/>
                <w:color w:val="000000" w:themeColor="text1"/>
              </w:rPr>
            </w:pPr>
            <w:r w:rsidRPr="008D581C">
              <w:rPr>
                <w:rFonts w:eastAsia="Calibri"/>
                <w:color w:val="000000" w:themeColor="text1"/>
              </w:rPr>
              <w:t>PCPR w Wieruszowie na</w:t>
            </w:r>
            <w:r w:rsidR="00575645" w:rsidRPr="008D581C">
              <w:rPr>
                <w:rFonts w:eastAsia="Calibri"/>
                <w:color w:val="000000" w:themeColor="text1"/>
              </w:rPr>
              <w:t xml:space="preserve"> </w:t>
            </w:r>
            <w:r w:rsidR="001D34C8">
              <w:rPr>
                <w:rFonts w:eastAsia="Calibri"/>
                <w:color w:val="000000" w:themeColor="text1"/>
              </w:rPr>
              <w:t xml:space="preserve">dzień </w:t>
            </w:r>
            <w:r w:rsidR="00575645" w:rsidRPr="008D581C">
              <w:rPr>
                <w:rFonts w:eastAsia="Calibri"/>
                <w:color w:val="000000" w:themeColor="text1"/>
              </w:rPr>
              <w:t>31.12.202</w:t>
            </w:r>
            <w:r w:rsidR="008D581C" w:rsidRPr="008D581C">
              <w:rPr>
                <w:rFonts w:eastAsia="Calibri"/>
                <w:color w:val="000000" w:themeColor="text1"/>
              </w:rPr>
              <w:t>4</w:t>
            </w:r>
            <w:r w:rsidR="00575645" w:rsidRPr="008D581C">
              <w:rPr>
                <w:rFonts w:eastAsia="Calibri"/>
                <w:color w:val="000000" w:themeColor="text1"/>
              </w:rPr>
              <w:t xml:space="preserve"> r. prowadził</w:t>
            </w:r>
            <w:r w:rsidR="00EA7B6A" w:rsidRPr="008D581C">
              <w:rPr>
                <w:rFonts w:eastAsia="Calibri"/>
                <w:color w:val="000000" w:themeColor="text1"/>
              </w:rPr>
              <w:t>o</w:t>
            </w:r>
            <w:r w:rsidR="00575645" w:rsidRPr="008D581C">
              <w:rPr>
                <w:rFonts w:eastAsia="Calibri"/>
                <w:color w:val="000000" w:themeColor="text1"/>
              </w:rPr>
              <w:t>:</w:t>
            </w:r>
          </w:p>
          <w:p w14:paraId="4BFF4F39" w14:textId="4994D688" w:rsidR="00B33A00" w:rsidRPr="008874E4" w:rsidRDefault="00575645" w:rsidP="00D70D6B">
            <w:pPr>
              <w:spacing w:after="0" w:line="240" w:lineRule="auto"/>
              <w:jc w:val="both"/>
              <w:rPr>
                <w:rFonts w:eastAsia="Calibri"/>
                <w:color w:val="C00000"/>
              </w:rPr>
            </w:pPr>
            <w:r w:rsidRPr="001D34C8">
              <w:rPr>
                <w:rFonts w:eastAsia="Calibri"/>
              </w:rPr>
              <w:t xml:space="preserve">- </w:t>
            </w:r>
            <w:r w:rsidR="008D581C" w:rsidRPr="001D34C8">
              <w:rPr>
                <w:rFonts w:eastAsia="Calibri"/>
                <w:b/>
              </w:rPr>
              <w:t>1</w:t>
            </w:r>
            <w:r w:rsidR="001D34C8" w:rsidRPr="001D34C8">
              <w:rPr>
                <w:rFonts w:eastAsia="Calibri"/>
                <w:b/>
              </w:rPr>
              <w:t>0</w:t>
            </w:r>
            <w:r w:rsidR="00B33A00" w:rsidRPr="001D34C8">
              <w:rPr>
                <w:rFonts w:eastAsia="Calibri"/>
                <w:b/>
              </w:rPr>
              <w:t xml:space="preserve"> </w:t>
            </w:r>
            <w:r w:rsidR="00236AA3" w:rsidRPr="001D34C8">
              <w:rPr>
                <w:rFonts w:eastAsia="Calibri"/>
              </w:rPr>
              <w:t xml:space="preserve"> </w:t>
            </w:r>
            <w:r w:rsidR="00236AA3" w:rsidRPr="008D581C">
              <w:rPr>
                <w:rFonts w:eastAsia="Calibri"/>
                <w:color w:val="000000" w:themeColor="text1"/>
              </w:rPr>
              <w:t>Indywidualnych Programów</w:t>
            </w:r>
            <w:r w:rsidRPr="008D581C">
              <w:rPr>
                <w:rFonts w:eastAsia="Calibri"/>
                <w:color w:val="000000" w:themeColor="text1"/>
              </w:rPr>
              <w:t xml:space="preserve"> </w:t>
            </w:r>
            <w:r w:rsidR="00B33A00" w:rsidRPr="008D581C">
              <w:rPr>
                <w:rFonts w:eastAsia="Calibri"/>
                <w:color w:val="000000" w:themeColor="text1"/>
              </w:rPr>
              <w:t xml:space="preserve">Usamodzielnienia wychowanków </w:t>
            </w:r>
            <w:r w:rsidRPr="008D581C">
              <w:rPr>
                <w:rFonts w:eastAsia="Calibri"/>
                <w:color w:val="000000" w:themeColor="text1"/>
              </w:rPr>
              <w:t xml:space="preserve">w rodzinnej pieczy zastępczej </w:t>
            </w:r>
          </w:p>
          <w:p w14:paraId="1C8F17D9" w14:textId="33A9DD1D" w:rsidR="00575645" w:rsidRPr="008874E4" w:rsidRDefault="00575645" w:rsidP="003B1A82">
            <w:pPr>
              <w:spacing w:after="0" w:line="240" w:lineRule="auto"/>
              <w:rPr>
                <w:rFonts w:eastAsia="Calibri"/>
                <w:color w:val="C00000"/>
              </w:rPr>
            </w:pPr>
            <w:r w:rsidRPr="008D581C">
              <w:rPr>
                <w:rFonts w:eastAsia="Calibri"/>
                <w:color w:val="000000" w:themeColor="text1"/>
              </w:rPr>
              <w:t xml:space="preserve">- </w:t>
            </w:r>
            <w:r w:rsidR="008D581C" w:rsidRPr="008D581C">
              <w:rPr>
                <w:rFonts w:eastAsia="Calibri"/>
                <w:b/>
                <w:color w:val="000000" w:themeColor="text1"/>
              </w:rPr>
              <w:t xml:space="preserve">9 </w:t>
            </w:r>
            <w:r w:rsidR="00236AA3" w:rsidRPr="008D581C">
              <w:rPr>
                <w:rFonts w:eastAsia="Calibri"/>
                <w:color w:val="000000" w:themeColor="text1"/>
              </w:rPr>
              <w:t>Indywidualnych Programów</w:t>
            </w:r>
            <w:r w:rsidRPr="008D581C">
              <w:rPr>
                <w:rFonts w:eastAsia="Calibri"/>
                <w:color w:val="000000" w:themeColor="text1"/>
              </w:rPr>
              <w:t xml:space="preserve"> Usamodzielnienia wychowanków </w:t>
            </w:r>
            <w:r w:rsidR="00EA7B6A" w:rsidRPr="008D581C">
              <w:rPr>
                <w:rFonts w:eastAsia="Calibri"/>
                <w:color w:val="000000" w:themeColor="text1"/>
              </w:rPr>
              <w:br/>
            </w:r>
            <w:r w:rsidRPr="008D581C">
              <w:rPr>
                <w:rFonts w:eastAsia="Calibri"/>
                <w:color w:val="000000" w:themeColor="text1"/>
              </w:rPr>
              <w:t xml:space="preserve">w instytucjonalnej pieczy zastępczej </w:t>
            </w:r>
          </w:p>
          <w:p w14:paraId="3892A704" w14:textId="77777777" w:rsidR="00575645" w:rsidRPr="008874E4" w:rsidRDefault="00575645" w:rsidP="00575645">
            <w:pPr>
              <w:spacing w:after="0" w:line="240" w:lineRule="auto"/>
              <w:rPr>
                <w:rFonts w:eastAsia="Calibri"/>
                <w:color w:val="C00000"/>
              </w:rPr>
            </w:pPr>
          </w:p>
        </w:tc>
      </w:tr>
      <w:tr w:rsidR="00B33A00" w14:paraId="54FCA8C7" w14:textId="77777777" w:rsidTr="00D70D6B">
        <w:trPr>
          <w:trHeight w:val="1417"/>
        </w:trPr>
        <w:tc>
          <w:tcPr>
            <w:tcW w:w="570" w:type="dxa"/>
            <w:tcBorders>
              <w:top w:val="single" w:sz="4" w:space="0" w:color="auto"/>
              <w:left w:val="single" w:sz="4" w:space="0" w:color="auto"/>
              <w:bottom w:val="single" w:sz="4" w:space="0" w:color="auto"/>
              <w:right w:val="single" w:sz="4" w:space="0" w:color="auto"/>
            </w:tcBorders>
            <w:hideMark/>
          </w:tcPr>
          <w:p w14:paraId="34F35226" w14:textId="01D392C9" w:rsidR="00B33A00" w:rsidRDefault="000F3EFC">
            <w:pPr>
              <w:spacing w:after="0" w:line="240" w:lineRule="auto"/>
              <w:rPr>
                <w:rFonts w:eastAsia="Calibri"/>
              </w:rPr>
            </w:pPr>
            <w:r>
              <w:rPr>
                <w:rFonts w:eastAsia="Calibri"/>
              </w:rPr>
              <w:t>2</w:t>
            </w:r>
            <w:r w:rsidR="00B33A00">
              <w:rPr>
                <w:rFonts w:eastAsia="Calibri"/>
              </w:rPr>
              <w:t>.</w:t>
            </w:r>
          </w:p>
        </w:tc>
        <w:tc>
          <w:tcPr>
            <w:tcW w:w="4245" w:type="dxa"/>
            <w:tcBorders>
              <w:top w:val="single" w:sz="4" w:space="0" w:color="auto"/>
              <w:left w:val="single" w:sz="4" w:space="0" w:color="auto"/>
              <w:bottom w:val="single" w:sz="4" w:space="0" w:color="auto"/>
              <w:right w:val="single" w:sz="4" w:space="0" w:color="auto"/>
            </w:tcBorders>
          </w:tcPr>
          <w:p w14:paraId="75A33978" w14:textId="77777777" w:rsidR="00B33A00" w:rsidRPr="00FC0F9E" w:rsidRDefault="00B33A00">
            <w:pPr>
              <w:rPr>
                <w:rFonts w:eastAsia="Calibri"/>
              </w:rPr>
            </w:pPr>
            <w:r w:rsidRPr="00FC0F9E">
              <w:rPr>
                <w:rFonts w:eastAsia="Calibri"/>
              </w:rPr>
              <w:t>Wspieranie finansowe i rzeczowe dla pełnoletnich wychowanków</w:t>
            </w:r>
          </w:p>
          <w:p w14:paraId="11E09D3E" w14:textId="77777777" w:rsidR="00B33A00" w:rsidRPr="008874E4" w:rsidRDefault="00B33A00">
            <w:pPr>
              <w:spacing w:after="0" w:line="240" w:lineRule="auto"/>
              <w:rPr>
                <w:rFonts w:eastAsia="Calibri"/>
                <w:color w:val="C00000"/>
              </w:rPr>
            </w:pPr>
          </w:p>
        </w:tc>
        <w:tc>
          <w:tcPr>
            <w:tcW w:w="4819" w:type="dxa"/>
            <w:tcBorders>
              <w:top w:val="single" w:sz="4" w:space="0" w:color="auto"/>
              <w:left w:val="single" w:sz="4" w:space="0" w:color="auto"/>
              <w:bottom w:val="single" w:sz="4" w:space="0" w:color="auto"/>
              <w:right w:val="single" w:sz="4" w:space="0" w:color="auto"/>
            </w:tcBorders>
          </w:tcPr>
          <w:p w14:paraId="70FD15AF" w14:textId="1C21F588" w:rsidR="00B33A00" w:rsidRPr="00F16FC4" w:rsidRDefault="00575645" w:rsidP="00D70D6B">
            <w:pPr>
              <w:spacing w:after="0" w:line="240" w:lineRule="auto"/>
              <w:jc w:val="both"/>
              <w:rPr>
                <w:rFonts w:eastAsia="Calibri"/>
              </w:rPr>
            </w:pPr>
            <w:r w:rsidRPr="00F16FC4">
              <w:rPr>
                <w:rFonts w:eastAsia="Calibri"/>
              </w:rPr>
              <w:t>W roku 202</w:t>
            </w:r>
            <w:r w:rsidR="00894085" w:rsidRPr="00F16FC4">
              <w:rPr>
                <w:rFonts w:eastAsia="Calibri"/>
              </w:rPr>
              <w:t>4</w:t>
            </w:r>
            <w:r w:rsidR="00B33A00" w:rsidRPr="00F16FC4">
              <w:rPr>
                <w:rFonts w:eastAsia="Calibri"/>
              </w:rPr>
              <w:t xml:space="preserve"> pełnoletnim wychowankom rodzin zastępczych PCPR wypłaciło:</w:t>
            </w:r>
          </w:p>
          <w:p w14:paraId="3835C353" w14:textId="77A66ADF" w:rsidR="007F3592" w:rsidRPr="00F16FC4" w:rsidRDefault="007F3592" w:rsidP="00D70D6B">
            <w:pPr>
              <w:spacing w:after="0"/>
              <w:jc w:val="both"/>
            </w:pPr>
            <w:r w:rsidRPr="00F16FC4">
              <w:t xml:space="preserve">- </w:t>
            </w:r>
            <w:r w:rsidR="00F16FC4" w:rsidRPr="00EF0B3D">
              <w:rPr>
                <w:b/>
                <w:bCs/>
              </w:rPr>
              <w:t>3</w:t>
            </w:r>
            <w:r w:rsidRPr="00F16FC4">
              <w:rPr>
                <w:b/>
                <w:bCs/>
              </w:rPr>
              <w:t xml:space="preserve"> </w:t>
            </w:r>
            <w:r w:rsidRPr="00F16FC4">
              <w:t xml:space="preserve">świadczenia na usamodzielnienie w łącznej kwocie </w:t>
            </w:r>
            <w:r w:rsidRPr="00F16FC4">
              <w:rPr>
                <w:b/>
              </w:rPr>
              <w:t>1</w:t>
            </w:r>
            <w:r w:rsidR="00A45A03" w:rsidRPr="00F16FC4">
              <w:rPr>
                <w:b/>
              </w:rPr>
              <w:t>9</w:t>
            </w:r>
            <w:r w:rsidRPr="00F16FC4">
              <w:rPr>
                <w:b/>
              </w:rPr>
              <w:t>.</w:t>
            </w:r>
            <w:r w:rsidR="00F16FC4" w:rsidRPr="00F16FC4">
              <w:rPr>
                <w:b/>
              </w:rPr>
              <w:t>475</w:t>
            </w:r>
            <w:r w:rsidR="00A45A03" w:rsidRPr="00F16FC4">
              <w:rPr>
                <w:b/>
              </w:rPr>
              <w:t>,00</w:t>
            </w:r>
            <w:r w:rsidRPr="00F16FC4">
              <w:rPr>
                <w:b/>
              </w:rPr>
              <w:t xml:space="preserve"> zł</w:t>
            </w:r>
            <w:r w:rsidR="00EA7B6A" w:rsidRPr="00F16FC4">
              <w:rPr>
                <w:b/>
              </w:rPr>
              <w:t>;</w:t>
            </w:r>
          </w:p>
          <w:p w14:paraId="01931E99" w14:textId="4F1E7D72" w:rsidR="007F3592" w:rsidRPr="00F16FC4" w:rsidRDefault="007F3592" w:rsidP="00D70D6B">
            <w:pPr>
              <w:spacing w:after="0"/>
              <w:jc w:val="both"/>
              <w:rPr>
                <w:b/>
              </w:rPr>
            </w:pPr>
            <w:r w:rsidRPr="00F16FC4">
              <w:rPr>
                <w:b/>
              </w:rPr>
              <w:t xml:space="preserve">- </w:t>
            </w:r>
            <w:r w:rsidR="00A45A03" w:rsidRPr="00F16FC4">
              <w:rPr>
                <w:b/>
              </w:rPr>
              <w:t>4</w:t>
            </w:r>
            <w:r w:rsidR="00F16FC4" w:rsidRPr="00F16FC4">
              <w:rPr>
                <w:b/>
              </w:rPr>
              <w:t>7</w:t>
            </w:r>
            <w:r w:rsidRPr="00F16FC4">
              <w:rPr>
                <w:b/>
              </w:rPr>
              <w:t xml:space="preserve">  </w:t>
            </w:r>
            <w:r w:rsidR="00EA7B6A" w:rsidRPr="00F16FC4">
              <w:t>świadcze</w:t>
            </w:r>
            <w:r w:rsidR="00A45A03" w:rsidRPr="00F16FC4">
              <w:t>ń</w:t>
            </w:r>
            <w:r w:rsidRPr="00F16FC4">
              <w:t xml:space="preserve"> na kontynuowanie nauki </w:t>
            </w:r>
            <w:r w:rsidR="00EA7B6A" w:rsidRPr="00F16FC4">
              <w:br/>
            </w:r>
            <w:r w:rsidRPr="00F16FC4">
              <w:t xml:space="preserve">w łącznej kwocie </w:t>
            </w:r>
            <w:r w:rsidRPr="00F16FC4">
              <w:rPr>
                <w:b/>
              </w:rPr>
              <w:t xml:space="preserve"> </w:t>
            </w:r>
            <w:r w:rsidR="00F16FC4" w:rsidRPr="00F16FC4">
              <w:rPr>
                <w:b/>
              </w:rPr>
              <w:t>34</w:t>
            </w:r>
            <w:r w:rsidRPr="00F16FC4">
              <w:rPr>
                <w:b/>
              </w:rPr>
              <w:t>.</w:t>
            </w:r>
            <w:r w:rsidR="00F16FC4" w:rsidRPr="00F16FC4">
              <w:rPr>
                <w:b/>
              </w:rPr>
              <w:t>113</w:t>
            </w:r>
            <w:r w:rsidRPr="00F16FC4">
              <w:rPr>
                <w:b/>
              </w:rPr>
              <w:t>,</w:t>
            </w:r>
            <w:r w:rsidR="00F16FC4" w:rsidRPr="00F16FC4">
              <w:rPr>
                <w:b/>
              </w:rPr>
              <w:t>00</w:t>
            </w:r>
            <w:r w:rsidRPr="00F16FC4">
              <w:rPr>
                <w:b/>
              </w:rPr>
              <w:t xml:space="preserve"> zł</w:t>
            </w:r>
            <w:r w:rsidR="00A45A03" w:rsidRPr="00F16FC4">
              <w:rPr>
                <w:b/>
              </w:rPr>
              <w:t>:</w:t>
            </w:r>
          </w:p>
          <w:p w14:paraId="57444C48" w14:textId="3CC7975B" w:rsidR="00A45A03" w:rsidRPr="00F16FC4" w:rsidRDefault="00A45A03" w:rsidP="00D70D6B">
            <w:pPr>
              <w:spacing w:after="0"/>
              <w:jc w:val="both"/>
              <w:rPr>
                <w:rFonts w:eastAsia="Calibri"/>
              </w:rPr>
            </w:pPr>
            <w:r w:rsidRPr="00F16FC4">
              <w:rPr>
                <w:b/>
              </w:rPr>
              <w:t xml:space="preserve">- </w:t>
            </w:r>
            <w:r w:rsidR="00F16FC4" w:rsidRPr="00F16FC4">
              <w:rPr>
                <w:b/>
              </w:rPr>
              <w:t>2</w:t>
            </w:r>
            <w:r w:rsidRPr="00F16FC4">
              <w:rPr>
                <w:b/>
              </w:rPr>
              <w:t xml:space="preserve"> </w:t>
            </w:r>
            <w:r w:rsidRPr="00F16FC4">
              <w:rPr>
                <w:bCs/>
              </w:rPr>
              <w:t>świadcze</w:t>
            </w:r>
            <w:r w:rsidR="000E2350">
              <w:rPr>
                <w:bCs/>
              </w:rPr>
              <w:t>nia</w:t>
            </w:r>
            <w:r w:rsidRPr="00F16FC4">
              <w:rPr>
                <w:rFonts w:eastAsia="Calibri"/>
              </w:rPr>
              <w:t xml:space="preserve"> na zagospodarowanie w łącznej kwocie </w:t>
            </w:r>
            <w:r w:rsidRPr="00F16FC4">
              <w:rPr>
                <w:rFonts w:eastAsia="Calibri"/>
                <w:b/>
                <w:bCs/>
              </w:rPr>
              <w:t>4.</w:t>
            </w:r>
            <w:r w:rsidR="00F16FC4" w:rsidRPr="00F16FC4">
              <w:rPr>
                <w:rFonts w:eastAsia="Calibri"/>
                <w:b/>
                <w:bCs/>
              </w:rPr>
              <w:t>311</w:t>
            </w:r>
            <w:r w:rsidRPr="00F16FC4">
              <w:rPr>
                <w:rFonts w:eastAsia="Calibri"/>
                <w:b/>
                <w:bCs/>
              </w:rPr>
              <w:t>,00 zł</w:t>
            </w:r>
            <w:r w:rsidRPr="00F16FC4">
              <w:rPr>
                <w:rFonts w:eastAsia="Calibri"/>
              </w:rPr>
              <w:t xml:space="preserve"> </w:t>
            </w:r>
          </w:p>
          <w:p w14:paraId="04098616" w14:textId="77777777" w:rsidR="00B33A00" w:rsidRPr="008874E4" w:rsidRDefault="00B33A00" w:rsidP="00D70D6B">
            <w:pPr>
              <w:spacing w:after="0" w:line="240" w:lineRule="auto"/>
              <w:jc w:val="both"/>
              <w:rPr>
                <w:rFonts w:eastAsia="Calibri"/>
                <w:color w:val="C00000"/>
              </w:rPr>
            </w:pPr>
          </w:p>
          <w:p w14:paraId="7C69BDCD" w14:textId="77777777" w:rsidR="00B33A00" w:rsidRPr="0026237B" w:rsidRDefault="00B33A00" w:rsidP="00D70D6B">
            <w:pPr>
              <w:spacing w:after="0" w:line="240" w:lineRule="auto"/>
              <w:jc w:val="both"/>
              <w:rPr>
                <w:rFonts w:eastAsia="Calibri"/>
              </w:rPr>
            </w:pPr>
            <w:r w:rsidRPr="0026237B">
              <w:rPr>
                <w:rFonts w:eastAsia="Calibri"/>
              </w:rPr>
              <w:lastRenderedPageBreak/>
              <w:t>W roku sprawozdawczym dla wychowanków instytucjonalnej pieczy zastępczej wypłacono:</w:t>
            </w:r>
          </w:p>
          <w:p w14:paraId="7FA35591" w14:textId="1C3C1D30" w:rsidR="007F3592" w:rsidRPr="0026237B" w:rsidRDefault="007F3592" w:rsidP="00D70D6B">
            <w:pPr>
              <w:spacing w:after="0"/>
              <w:jc w:val="both"/>
              <w:rPr>
                <w:b/>
              </w:rPr>
            </w:pPr>
            <w:r w:rsidRPr="0026237B">
              <w:rPr>
                <w:b/>
              </w:rPr>
              <w:t xml:space="preserve">- </w:t>
            </w:r>
            <w:r w:rsidR="0026237B" w:rsidRPr="0026237B">
              <w:rPr>
                <w:b/>
              </w:rPr>
              <w:t>38</w:t>
            </w:r>
            <w:r w:rsidRPr="0026237B">
              <w:rPr>
                <w:b/>
              </w:rPr>
              <w:t xml:space="preserve"> </w:t>
            </w:r>
            <w:r w:rsidRPr="0026237B">
              <w:t>świadcze</w:t>
            </w:r>
            <w:r w:rsidR="0026237B" w:rsidRPr="0026237B">
              <w:t>ń</w:t>
            </w:r>
            <w:r w:rsidRPr="0026237B">
              <w:t xml:space="preserve"> na kontynuowanie nauki</w:t>
            </w:r>
            <w:r w:rsidR="000E2350">
              <w:br/>
            </w:r>
            <w:r w:rsidR="00A45A03" w:rsidRPr="0026237B">
              <w:t>w</w:t>
            </w:r>
            <w:r w:rsidRPr="0026237B">
              <w:t xml:space="preserve"> ł</w:t>
            </w:r>
            <w:r w:rsidR="00A45A03" w:rsidRPr="0026237B">
              <w:t>ą</w:t>
            </w:r>
            <w:r w:rsidRPr="0026237B">
              <w:t>czne</w:t>
            </w:r>
            <w:r w:rsidR="00A45A03" w:rsidRPr="0026237B">
              <w:t>j kwocie</w:t>
            </w:r>
            <w:r w:rsidRPr="0026237B">
              <w:t xml:space="preserve"> </w:t>
            </w:r>
            <w:r w:rsidRPr="0026237B">
              <w:rPr>
                <w:b/>
              </w:rPr>
              <w:t>2</w:t>
            </w:r>
            <w:r w:rsidR="0026237B" w:rsidRPr="0026237B">
              <w:rPr>
                <w:b/>
              </w:rPr>
              <w:t>7</w:t>
            </w:r>
            <w:r w:rsidRPr="0026237B">
              <w:rPr>
                <w:b/>
              </w:rPr>
              <w:t>.</w:t>
            </w:r>
            <w:r w:rsidR="0026237B" w:rsidRPr="0026237B">
              <w:rPr>
                <w:b/>
              </w:rPr>
              <w:t>466</w:t>
            </w:r>
            <w:r w:rsidRPr="0026237B">
              <w:rPr>
                <w:b/>
              </w:rPr>
              <w:t>,</w:t>
            </w:r>
            <w:r w:rsidR="0026237B" w:rsidRPr="0026237B">
              <w:rPr>
                <w:b/>
              </w:rPr>
              <w:t>94</w:t>
            </w:r>
            <w:r w:rsidRPr="0026237B">
              <w:rPr>
                <w:b/>
              </w:rPr>
              <w:t xml:space="preserve"> zł</w:t>
            </w:r>
            <w:r w:rsidR="00EA7B6A" w:rsidRPr="0026237B">
              <w:rPr>
                <w:b/>
              </w:rPr>
              <w:t>;</w:t>
            </w:r>
          </w:p>
          <w:p w14:paraId="38169270" w14:textId="29A13526" w:rsidR="00A45A03" w:rsidRPr="003F6A1D" w:rsidRDefault="007F3592" w:rsidP="00D70D6B">
            <w:pPr>
              <w:spacing w:after="0"/>
              <w:jc w:val="both"/>
              <w:rPr>
                <w:b/>
              </w:rPr>
            </w:pPr>
            <w:r w:rsidRPr="0026237B">
              <w:rPr>
                <w:b/>
              </w:rPr>
              <w:t xml:space="preserve">- 1 </w:t>
            </w:r>
            <w:r w:rsidRPr="0026237B">
              <w:t xml:space="preserve">świadczenie na usamodzielnienie w </w:t>
            </w:r>
            <w:r w:rsidR="00A45A03" w:rsidRPr="0026237B">
              <w:t>kw</w:t>
            </w:r>
            <w:r w:rsidR="0026237B" w:rsidRPr="0026237B">
              <w:t>o</w:t>
            </w:r>
            <w:r w:rsidR="00A45A03" w:rsidRPr="0026237B">
              <w:t xml:space="preserve">cie </w:t>
            </w:r>
            <w:r w:rsidR="0026237B" w:rsidRPr="0026237B">
              <w:rPr>
                <w:b/>
                <w:bCs/>
              </w:rPr>
              <w:t>8</w:t>
            </w:r>
            <w:r w:rsidR="00760037" w:rsidRPr="0026237B">
              <w:rPr>
                <w:b/>
                <w:bCs/>
              </w:rPr>
              <w:t>.</w:t>
            </w:r>
            <w:r w:rsidR="0026237B" w:rsidRPr="0026237B">
              <w:rPr>
                <w:b/>
                <w:bCs/>
              </w:rPr>
              <w:t>968</w:t>
            </w:r>
            <w:r w:rsidR="00A45A03" w:rsidRPr="0026237B">
              <w:rPr>
                <w:b/>
              </w:rPr>
              <w:t>,00</w:t>
            </w:r>
            <w:r w:rsidRPr="0026237B">
              <w:t xml:space="preserve"> </w:t>
            </w:r>
            <w:r w:rsidRPr="0026237B">
              <w:rPr>
                <w:b/>
              </w:rPr>
              <w:t>zł</w:t>
            </w:r>
            <w:r w:rsidR="00EA7B6A" w:rsidRPr="0026237B">
              <w:rPr>
                <w:b/>
              </w:rPr>
              <w:t>.</w:t>
            </w:r>
            <w:r w:rsidR="00A45A03" w:rsidRPr="0026237B">
              <w:rPr>
                <w:b/>
              </w:rPr>
              <w:t>:</w:t>
            </w:r>
          </w:p>
        </w:tc>
      </w:tr>
      <w:tr w:rsidR="00B33A00" w14:paraId="5D004968" w14:textId="77777777" w:rsidTr="00B33A00">
        <w:trPr>
          <w:trHeight w:val="1061"/>
        </w:trPr>
        <w:tc>
          <w:tcPr>
            <w:tcW w:w="570" w:type="dxa"/>
            <w:tcBorders>
              <w:top w:val="single" w:sz="4" w:space="0" w:color="auto"/>
              <w:left w:val="single" w:sz="4" w:space="0" w:color="auto"/>
              <w:bottom w:val="single" w:sz="4" w:space="0" w:color="auto"/>
              <w:right w:val="single" w:sz="4" w:space="0" w:color="auto"/>
            </w:tcBorders>
            <w:hideMark/>
          </w:tcPr>
          <w:p w14:paraId="7BE3CF2E" w14:textId="0DEA4B03" w:rsidR="00B33A00" w:rsidRDefault="00D938D7">
            <w:pPr>
              <w:spacing w:after="0" w:line="240" w:lineRule="auto"/>
              <w:rPr>
                <w:rFonts w:eastAsia="Calibri"/>
              </w:rPr>
            </w:pPr>
            <w:r>
              <w:rPr>
                <w:rFonts w:eastAsia="Calibri"/>
              </w:rPr>
              <w:lastRenderedPageBreak/>
              <w:t>3</w:t>
            </w:r>
            <w:r w:rsidR="00B33A00">
              <w:rPr>
                <w:rFonts w:eastAsia="Calibri"/>
              </w:rPr>
              <w:t>.</w:t>
            </w:r>
          </w:p>
        </w:tc>
        <w:tc>
          <w:tcPr>
            <w:tcW w:w="4245" w:type="dxa"/>
            <w:tcBorders>
              <w:top w:val="single" w:sz="4" w:space="0" w:color="auto"/>
              <w:left w:val="single" w:sz="4" w:space="0" w:color="auto"/>
              <w:bottom w:val="single" w:sz="4" w:space="0" w:color="auto"/>
              <w:right w:val="single" w:sz="4" w:space="0" w:color="auto"/>
            </w:tcBorders>
            <w:hideMark/>
          </w:tcPr>
          <w:p w14:paraId="6D8FFF56" w14:textId="77777777" w:rsidR="00B33A00" w:rsidRPr="008874E4" w:rsidRDefault="00B33A00">
            <w:pPr>
              <w:rPr>
                <w:rFonts w:eastAsia="Calibri"/>
                <w:color w:val="C00000"/>
              </w:rPr>
            </w:pPr>
            <w:r w:rsidRPr="00FC0F9E">
              <w:rPr>
                <w:rFonts w:eastAsia="Calibri"/>
              </w:rPr>
              <w:t>Motywowanie do aktywnego poszukiwania pracy i pomoc w zakresie przygotowania do wejścia na rynek pracy</w:t>
            </w:r>
          </w:p>
        </w:tc>
        <w:tc>
          <w:tcPr>
            <w:tcW w:w="4819" w:type="dxa"/>
            <w:tcBorders>
              <w:top w:val="single" w:sz="4" w:space="0" w:color="auto"/>
              <w:left w:val="single" w:sz="4" w:space="0" w:color="auto"/>
              <w:bottom w:val="single" w:sz="4" w:space="0" w:color="auto"/>
              <w:right w:val="single" w:sz="4" w:space="0" w:color="auto"/>
            </w:tcBorders>
            <w:hideMark/>
          </w:tcPr>
          <w:p w14:paraId="7D2BDE50" w14:textId="035D3D42" w:rsidR="00D320AF" w:rsidRDefault="00B916AE" w:rsidP="00D70D6B">
            <w:pPr>
              <w:spacing w:after="0" w:line="240" w:lineRule="auto"/>
              <w:jc w:val="both"/>
              <w:rPr>
                <w:rFonts w:eastAsia="Calibri"/>
              </w:rPr>
            </w:pPr>
            <w:r w:rsidRPr="00D320AF">
              <w:rPr>
                <w:rFonts w:eastAsia="Calibri"/>
              </w:rPr>
              <w:t>W roku 202</w:t>
            </w:r>
            <w:r w:rsidR="00D320AF" w:rsidRPr="00D320AF">
              <w:rPr>
                <w:rFonts w:eastAsia="Calibri"/>
              </w:rPr>
              <w:t>4</w:t>
            </w:r>
            <w:r w:rsidRPr="00D320AF">
              <w:rPr>
                <w:rFonts w:eastAsia="Calibri"/>
              </w:rPr>
              <w:t xml:space="preserve"> </w:t>
            </w:r>
            <w:r w:rsidRPr="00D320AF">
              <w:rPr>
                <w:rFonts w:eastAsia="Calibri"/>
                <w:b/>
              </w:rPr>
              <w:t>jeden</w:t>
            </w:r>
            <w:r w:rsidRPr="00D320AF">
              <w:rPr>
                <w:rFonts w:eastAsia="Calibri"/>
              </w:rPr>
              <w:t xml:space="preserve"> wychowanek</w:t>
            </w:r>
            <w:r w:rsidR="00B33A00" w:rsidRPr="00D320AF">
              <w:rPr>
                <w:rFonts w:eastAsia="Calibri"/>
              </w:rPr>
              <w:t xml:space="preserve"> rodzin</w:t>
            </w:r>
            <w:r w:rsidR="00EA7B6A" w:rsidRPr="00D320AF">
              <w:rPr>
                <w:rFonts w:eastAsia="Calibri"/>
              </w:rPr>
              <w:t>y zastępczej został</w:t>
            </w:r>
            <w:r w:rsidR="00B33A00" w:rsidRPr="00D320AF">
              <w:rPr>
                <w:rFonts w:eastAsia="Calibri"/>
              </w:rPr>
              <w:t xml:space="preserve"> skierowany do Powiatowego Urzędu Pracy w celu </w:t>
            </w:r>
            <w:r w:rsidR="00D320AF" w:rsidRPr="00D320AF">
              <w:rPr>
                <w:rFonts w:eastAsia="Calibri"/>
              </w:rPr>
              <w:t>aktywizacji zawodowej jaka odbyła się poprzez kompleksowe wsparci</w:t>
            </w:r>
            <w:r w:rsidR="000E2350">
              <w:rPr>
                <w:rFonts w:eastAsia="Calibri"/>
              </w:rPr>
              <w:t>e</w:t>
            </w:r>
            <w:r w:rsidR="00D320AF" w:rsidRPr="00D320AF">
              <w:rPr>
                <w:rFonts w:eastAsia="Calibri"/>
              </w:rPr>
              <w:t xml:space="preserve"> w ramach Projektu </w:t>
            </w:r>
            <w:r w:rsidR="00D320AF">
              <w:rPr>
                <w:rFonts w:eastAsia="Calibri"/>
              </w:rPr>
              <w:t xml:space="preserve">pilotażowego </w:t>
            </w:r>
          </w:p>
          <w:p w14:paraId="04615053" w14:textId="7BAAC3A2" w:rsidR="00D320AF" w:rsidRDefault="00D320AF" w:rsidP="00D70D6B">
            <w:pPr>
              <w:spacing w:after="0" w:line="240" w:lineRule="auto"/>
              <w:jc w:val="both"/>
              <w:rPr>
                <w:rFonts w:eastAsia="Calibri"/>
              </w:rPr>
            </w:pPr>
            <w:r>
              <w:rPr>
                <w:rFonts w:eastAsia="Calibri"/>
              </w:rPr>
              <w:t xml:space="preserve">Pn. „Czas na młodych – punkty doradztwa dla młodzieży w powiecie wieruszowskim”. </w:t>
            </w:r>
            <w:r w:rsidR="00E07AD0">
              <w:rPr>
                <w:rFonts w:eastAsia="Calibri"/>
              </w:rPr>
              <w:t xml:space="preserve"> </w:t>
            </w:r>
          </w:p>
          <w:p w14:paraId="07CED843" w14:textId="77777777" w:rsidR="0013300B" w:rsidRPr="00D320AF" w:rsidRDefault="0013300B" w:rsidP="00D70D6B">
            <w:pPr>
              <w:spacing w:after="0" w:line="240" w:lineRule="auto"/>
              <w:jc w:val="both"/>
              <w:rPr>
                <w:rFonts w:eastAsia="Calibri"/>
              </w:rPr>
            </w:pPr>
          </w:p>
          <w:p w14:paraId="4843682C" w14:textId="3B1EF7FF" w:rsidR="00B33A00" w:rsidRPr="008874E4" w:rsidRDefault="00B33A00" w:rsidP="00D70D6B">
            <w:pPr>
              <w:spacing w:after="0" w:line="240" w:lineRule="auto"/>
              <w:jc w:val="both"/>
              <w:rPr>
                <w:rFonts w:eastAsia="Calibri"/>
                <w:color w:val="C00000"/>
              </w:rPr>
            </w:pPr>
          </w:p>
        </w:tc>
      </w:tr>
      <w:tr w:rsidR="00B33A00" w14:paraId="73594594" w14:textId="77777777" w:rsidTr="00B33A00">
        <w:trPr>
          <w:trHeight w:val="566"/>
        </w:trPr>
        <w:tc>
          <w:tcPr>
            <w:tcW w:w="570" w:type="dxa"/>
            <w:tcBorders>
              <w:top w:val="single" w:sz="4" w:space="0" w:color="auto"/>
              <w:left w:val="single" w:sz="4" w:space="0" w:color="auto"/>
              <w:bottom w:val="single" w:sz="4" w:space="0" w:color="auto"/>
              <w:right w:val="single" w:sz="4" w:space="0" w:color="auto"/>
            </w:tcBorders>
            <w:hideMark/>
          </w:tcPr>
          <w:p w14:paraId="6F0D0A6C" w14:textId="3C4ECF74" w:rsidR="00B33A00" w:rsidRDefault="00D938D7">
            <w:pPr>
              <w:spacing w:after="0" w:line="240" w:lineRule="auto"/>
              <w:rPr>
                <w:rFonts w:eastAsia="Calibri"/>
              </w:rPr>
            </w:pPr>
            <w:r>
              <w:rPr>
                <w:rFonts w:eastAsia="Calibri"/>
              </w:rPr>
              <w:t>4</w:t>
            </w:r>
            <w:r w:rsidR="00B33A00">
              <w:rPr>
                <w:rFonts w:eastAsia="Calibri"/>
              </w:rPr>
              <w:t>.</w:t>
            </w:r>
          </w:p>
        </w:tc>
        <w:tc>
          <w:tcPr>
            <w:tcW w:w="4245" w:type="dxa"/>
            <w:tcBorders>
              <w:top w:val="single" w:sz="4" w:space="0" w:color="auto"/>
              <w:left w:val="single" w:sz="4" w:space="0" w:color="auto"/>
              <w:bottom w:val="single" w:sz="4" w:space="0" w:color="auto"/>
              <w:right w:val="single" w:sz="4" w:space="0" w:color="auto"/>
            </w:tcBorders>
            <w:hideMark/>
          </w:tcPr>
          <w:p w14:paraId="6255C3CC" w14:textId="77777777" w:rsidR="00B33A00" w:rsidRPr="008874E4" w:rsidRDefault="00B33A00">
            <w:pPr>
              <w:spacing w:after="0"/>
              <w:rPr>
                <w:rFonts w:eastAsia="Calibri"/>
                <w:color w:val="C00000"/>
              </w:rPr>
            </w:pPr>
            <w:r w:rsidRPr="00FC0F9E">
              <w:rPr>
                <w:rFonts w:eastAsia="Calibri"/>
              </w:rPr>
              <w:t xml:space="preserve">Wsparcie w pozyskaniu mieszkań </w:t>
            </w:r>
            <w:r w:rsidR="00EA7B6A" w:rsidRPr="00FC0F9E">
              <w:rPr>
                <w:rFonts w:eastAsia="Calibri"/>
              </w:rPr>
              <w:br/>
            </w:r>
            <w:r w:rsidRPr="00FC0F9E">
              <w:rPr>
                <w:rFonts w:eastAsia="Calibri"/>
              </w:rPr>
              <w:t>z zasobów gminy</w:t>
            </w:r>
          </w:p>
        </w:tc>
        <w:tc>
          <w:tcPr>
            <w:tcW w:w="4819" w:type="dxa"/>
            <w:tcBorders>
              <w:top w:val="single" w:sz="4" w:space="0" w:color="auto"/>
              <w:left w:val="single" w:sz="4" w:space="0" w:color="auto"/>
              <w:bottom w:val="single" w:sz="4" w:space="0" w:color="auto"/>
              <w:right w:val="single" w:sz="4" w:space="0" w:color="auto"/>
            </w:tcBorders>
            <w:hideMark/>
          </w:tcPr>
          <w:p w14:paraId="0F455EFA" w14:textId="5488DE5F" w:rsidR="0013300B" w:rsidRPr="00D56AFA" w:rsidRDefault="00A20141" w:rsidP="00D70D6B">
            <w:pPr>
              <w:spacing w:after="0" w:line="240" w:lineRule="auto"/>
              <w:jc w:val="both"/>
              <w:rPr>
                <w:rFonts w:eastAsia="Calibri"/>
              </w:rPr>
            </w:pPr>
            <w:r w:rsidRPr="00A20141">
              <w:rPr>
                <w:rFonts w:eastAsia="Calibri"/>
              </w:rPr>
              <w:t>W roku 2024 żaden z usamodzielnianych wychowanków nie wnioskował o pozyskanie mieszkania z zasobów gminy ze względu na brak takiej potrzeby.</w:t>
            </w:r>
          </w:p>
        </w:tc>
      </w:tr>
      <w:tr w:rsidR="00CC55C3" w14:paraId="457B8CDE" w14:textId="77777777" w:rsidTr="00B33A00">
        <w:trPr>
          <w:trHeight w:val="566"/>
        </w:trPr>
        <w:tc>
          <w:tcPr>
            <w:tcW w:w="570" w:type="dxa"/>
            <w:tcBorders>
              <w:top w:val="single" w:sz="4" w:space="0" w:color="auto"/>
              <w:left w:val="single" w:sz="4" w:space="0" w:color="auto"/>
              <w:bottom w:val="single" w:sz="4" w:space="0" w:color="auto"/>
              <w:right w:val="single" w:sz="4" w:space="0" w:color="auto"/>
            </w:tcBorders>
          </w:tcPr>
          <w:p w14:paraId="42CF37C6" w14:textId="6BD162C9" w:rsidR="00CC55C3" w:rsidRDefault="00D938D7">
            <w:pPr>
              <w:spacing w:after="0" w:line="240" w:lineRule="auto"/>
              <w:rPr>
                <w:rFonts w:eastAsia="Calibri"/>
              </w:rPr>
            </w:pPr>
            <w:r>
              <w:rPr>
                <w:rFonts w:eastAsia="Calibri"/>
              </w:rPr>
              <w:t>5</w:t>
            </w:r>
            <w:r w:rsidR="00CC55C3">
              <w:rPr>
                <w:rFonts w:eastAsia="Calibri"/>
              </w:rPr>
              <w:t xml:space="preserve">. </w:t>
            </w:r>
          </w:p>
        </w:tc>
        <w:tc>
          <w:tcPr>
            <w:tcW w:w="4245" w:type="dxa"/>
            <w:tcBorders>
              <w:top w:val="single" w:sz="4" w:space="0" w:color="auto"/>
              <w:left w:val="single" w:sz="4" w:space="0" w:color="auto"/>
              <w:bottom w:val="single" w:sz="4" w:space="0" w:color="auto"/>
              <w:right w:val="single" w:sz="4" w:space="0" w:color="auto"/>
            </w:tcBorders>
          </w:tcPr>
          <w:p w14:paraId="229B8E42" w14:textId="77777777" w:rsidR="00CC55C3" w:rsidRPr="00F037E0" w:rsidRDefault="00CC55C3">
            <w:pPr>
              <w:spacing w:after="0"/>
              <w:rPr>
                <w:rFonts w:eastAsia="Calibri"/>
              </w:rPr>
            </w:pPr>
            <w:r w:rsidRPr="00F037E0">
              <w:rPr>
                <w:rFonts w:eastAsia="Calibri"/>
              </w:rPr>
              <w:t xml:space="preserve">Udzielanie pomocy psychologicznej oraz prawnej osobom usamodzielnianym </w:t>
            </w:r>
          </w:p>
        </w:tc>
        <w:tc>
          <w:tcPr>
            <w:tcW w:w="4819" w:type="dxa"/>
            <w:tcBorders>
              <w:top w:val="single" w:sz="4" w:space="0" w:color="auto"/>
              <w:left w:val="single" w:sz="4" w:space="0" w:color="auto"/>
              <w:bottom w:val="single" w:sz="4" w:space="0" w:color="auto"/>
              <w:right w:val="single" w:sz="4" w:space="0" w:color="auto"/>
            </w:tcBorders>
          </w:tcPr>
          <w:p w14:paraId="44AD3FF6" w14:textId="6F50641B" w:rsidR="00716249" w:rsidRPr="00F037E0" w:rsidRDefault="00A32669" w:rsidP="00D70D6B">
            <w:pPr>
              <w:spacing w:after="0" w:line="240" w:lineRule="auto"/>
              <w:jc w:val="both"/>
              <w:rPr>
                <w:rFonts w:eastAsia="Calibri"/>
              </w:rPr>
            </w:pPr>
            <w:r w:rsidRPr="00F037E0">
              <w:rPr>
                <w:rFonts w:eastAsia="Calibri"/>
              </w:rPr>
              <w:t>W roku 202</w:t>
            </w:r>
            <w:r w:rsidR="00D320AF" w:rsidRPr="00F037E0">
              <w:rPr>
                <w:rFonts w:eastAsia="Calibri"/>
              </w:rPr>
              <w:t>4</w:t>
            </w:r>
            <w:r w:rsidRPr="00F037E0">
              <w:rPr>
                <w:rFonts w:eastAsia="Calibri"/>
              </w:rPr>
              <w:t xml:space="preserve"> r. </w:t>
            </w:r>
            <w:r w:rsidR="00F037E0" w:rsidRPr="00F037E0">
              <w:rPr>
                <w:rFonts w:eastAsia="Calibri"/>
              </w:rPr>
              <w:t xml:space="preserve">żadna </w:t>
            </w:r>
            <w:r w:rsidRPr="00F037E0">
              <w:rPr>
                <w:rFonts w:eastAsia="Calibri"/>
              </w:rPr>
              <w:t xml:space="preserve">osoba </w:t>
            </w:r>
            <w:r w:rsidR="00F037E0" w:rsidRPr="00F037E0">
              <w:rPr>
                <w:rFonts w:eastAsia="Calibri"/>
              </w:rPr>
              <w:t xml:space="preserve">usamodzielniana nie </w:t>
            </w:r>
            <w:r w:rsidRPr="00F037E0">
              <w:rPr>
                <w:rFonts w:eastAsia="Calibri"/>
              </w:rPr>
              <w:t>skorzystała z porady</w:t>
            </w:r>
            <w:r w:rsidR="00F037E0" w:rsidRPr="00F037E0">
              <w:rPr>
                <w:rFonts w:eastAsia="Calibri"/>
              </w:rPr>
              <w:t xml:space="preserve"> psychologicznej oraz prawnej</w:t>
            </w:r>
            <w:r w:rsidR="009C409A" w:rsidRPr="00F037E0">
              <w:rPr>
                <w:rFonts w:eastAsia="Calibri"/>
              </w:rPr>
              <w:t>.</w:t>
            </w:r>
          </w:p>
        </w:tc>
      </w:tr>
    </w:tbl>
    <w:p w14:paraId="24C6723D" w14:textId="77777777" w:rsidR="0013300B" w:rsidRDefault="0013300B">
      <w:pPr>
        <w:rPr>
          <w:b/>
        </w:rPr>
      </w:pPr>
    </w:p>
    <w:p w14:paraId="71BA0B9C" w14:textId="77777777" w:rsidR="00D56AFA" w:rsidRDefault="00D56AFA">
      <w:pPr>
        <w:spacing w:line="259" w:lineRule="auto"/>
        <w:rPr>
          <w:b/>
        </w:rPr>
      </w:pPr>
      <w:r>
        <w:rPr>
          <w:b/>
        </w:rPr>
        <w:br w:type="page"/>
      </w:r>
    </w:p>
    <w:p w14:paraId="271EDD18" w14:textId="53C61901" w:rsidR="000E2350" w:rsidRDefault="008874E4">
      <w:pPr>
        <w:rPr>
          <w:b/>
        </w:rPr>
      </w:pPr>
      <w:r w:rsidRPr="00A05ECE">
        <w:rPr>
          <w:b/>
        </w:rPr>
        <w:lastRenderedPageBreak/>
        <w:t xml:space="preserve">V – </w:t>
      </w:r>
      <w:r w:rsidR="008C08DA">
        <w:rPr>
          <w:b/>
        </w:rPr>
        <w:t>Plan o</w:t>
      </w:r>
      <w:r w:rsidRPr="00A05ECE">
        <w:rPr>
          <w:b/>
        </w:rPr>
        <w:t>graniczenie liczby dzieci w instytucjonalnej pieczy zastępczej</w:t>
      </w:r>
    </w:p>
    <w:p w14:paraId="34827753" w14:textId="10A0340A" w:rsidR="008C08DA" w:rsidRDefault="008C08DA">
      <w:pPr>
        <w:rPr>
          <w:b/>
        </w:rPr>
      </w:pPr>
      <w:r>
        <w:rPr>
          <w:b/>
        </w:rPr>
        <w:t>Ad. 1.</w:t>
      </w:r>
      <w:r w:rsidR="00E82CCB">
        <w:rPr>
          <w:b/>
        </w:rPr>
        <w:t xml:space="preserve"> </w:t>
      </w:r>
      <w:r>
        <w:rPr>
          <w:b/>
        </w:rPr>
        <w:t xml:space="preserve">Ograniczenie </w:t>
      </w:r>
      <w:r w:rsidRPr="00A05ECE">
        <w:rPr>
          <w:b/>
        </w:rPr>
        <w:t>liczby dzieci w instytucjonalnej pieczy zastępczej</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239"/>
        <w:gridCol w:w="4819"/>
      </w:tblGrid>
      <w:tr w:rsidR="007C742E" w14:paraId="1AC2F967" w14:textId="77777777" w:rsidTr="00C45371">
        <w:trPr>
          <w:trHeight w:val="470"/>
        </w:trPr>
        <w:tc>
          <w:tcPr>
            <w:tcW w:w="9634" w:type="dxa"/>
            <w:gridSpan w:val="3"/>
            <w:tcBorders>
              <w:top w:val="single" w:sz="4" w:space="0" w:color="auto"/>
              <w:left w:val="single" w:sz="4" w:space="0" w:color="auto"/>
              <w:bottom w:val="single" w:sz="4" w:space="0" w:color="auto"/>
              <w:right w:val="single" w:sz="4" w:space="0" w:color="auto"/>
            </w:tcBorders>
            <w:hideMark/>
          </w:tcPr>
          <w:p w14:paraId="6F048082" w14:textId="62737837" w:rsidR="007C742E" w:rsidRPr="007C742E" w:rsidRDefault="007C742E" w:rsidP="00C45371">
            <w:pPr>
              <w:spacing w:after="0" w:line="240" w:lineRule="auto"/>
              <w:rPr>
                <w:rFonts w:eastAsia="Calibri"/>
                <w:b/>
                <w:color w:val="ED0000"/>
              </w:rPr>
            </w:pPr>
            <w:r w:rsidRPr="007C742E">
              <w:rPr>
                <w:rFonts w:eastAsia="Calibri"/>
                <w:b/>
              </w:rPr>
              <w:t xml:space="preserve">Zadanie 1: </w:t>
            </w:r>
            <w:r w:rsidR="008C08DA">
              <w:rPr>
                <w:rFonts w:eastAsia="Calibri"/>
                <w:b/>
              </w:rPr>
              <w:t>Tworzenie warunków do pozyskiwania większej ilości chętnych na rodziny zastępcze w celu ograniczenia tworzenia nowych placówek opiekuńczo wychowawczych</w:t>
            </w:r>
          </w:p>
        </w:tc>
      </w:tr>
      <w:tr w:rsidR="007C742E" w14:paraId="22CA7EE0" w14:textId="77777777" w:rsidTr="00723EB2">
        <w:trPr>
          <w:trHeight w:val="470"/>
        </w:trPr>
        <w:tc>
          <w:tcPr>
            <w:tcW w:w="576" w:type="dxa"/>
            <w:tcBorders>
              <w:top w:val="single" w:sz="4" w:space="0" w:color="auto"/>
              <w:left w:val="single" w:sz="4" w:space="0" w:color="auto"/>
              <w:bottom w:val="single" w:sz="4" w:space="0" w:color="auto"/>
              <w:right w:val="single" w:sz="4" w:space="0" w:color="auto"/>
            </w:tcBorders>
            <w:hideMark/>
          </w:tcPr>
          <w:p w14:paraId="44E6A994" w14:textId="77777777" w:rsidR="007C742E" w:rsidRPr="007C742E" w:rsidRDefault="007C742E" w:rsidP="00C45371">
            <w:pPr>
              <w:spacing w:after="0" w:line="240" w:lineRule="auto"/>
              <w:rPr>
                <w:rFonts w:eastAsia="Calibri"/>
                <w:b/>
              </w:rPr>
            </w:pPr>
            <w:r w:rsidRPr="007C742E">
              <w:rPr>
                <w:rFonts w:eastAsia="Calibri"/>
                <w:b/>
              </w:rPr>
              <w:t>Lp.</w:t>
            </w:r>
          </w:p>
        </w:tc>
        <w:tc>
          <w:tcPr>
            <w:tcW w:w="9058" w:type="dxa"/>
            <w:gridSpan w:val="2"/>
            <w:tcBorders>
              <w:top w:val="single" w:sz="4" w:space="0" w:color="auto"/>
              <w:left w:val="single" w:sz="4" w:space="0" w:color="auto"/>
              <w:bottom w:val="single" w:sz="4" w:space="0" w:color="auto"/>
              <w:right w:val="single" w:sz="4" w:space="0" w:color="auto"/>
            </w:tcBorders>
            <w:hideMark/>
          </w:tcPr>
          <w:p w14:paraId="60045F57" w14:textId="77777777" w:rsidR="007C742E" w:rsidRPr="007C742E" w:rsidRDefault="007C742E" w:rsidP="00C45371">
            <w:pPr>
              <w:spacing w:after="0" w:line="240" w:lineRule="auto"/>
              <w:rPr>
                <w:rFonts w:eastAsia="Calibri"/>
                <w:b/>
              </w:rPr>
            </w:pPr>
            <w:r w:rsidRPr="007C742E">
              <w:rPr>
                <w:rFonts w:eastAsia="Calibri"/>
                <w:b/>
              </w:rPr>
              <w:t>Działanie</w:t>
            </w:r>
          </w:p>
        </w:tc>
      </w:tr>
      <w:tr w:rsidR="007C742E" w14:paraId="01452DCE" w14:textId="77777777" w:rsidTr="00723EB2">
        <w:trPr>
          <w:trHeight w:val="1275"/>
        </w:trPr>
        <w:tc>
          <w:tcPr>
            <w:tcW w:w="576" w:type="dxa"/>
            <w:tcBorders>
              <w:top w:val="single" w:sz="4" w:space="0" w:color="auto"/>
              <w:left w:val="single" w:sz="4" w:space="0" w:color="auto"/>
              <w:bottom w:val="single" w:sz="4" w:space="0" w:color="auto"/>
              <w:right w:val="single" w:sz="4" w:space="0" w:color="auto"/>
            </w:tcBorders>
            <w:hideMark/>
          </w:tcPr>
          <w:p w14:paraId="4D720AED" w14:textId="77777777" w:rsidR="007C742E" w:rsidRPr="007C742E" w:rsidRDefault="007C742E" w:rsidP="00C45371">
            <w:pPr>
              <w:spacing w:after="0" w:line="240" w:lineRule="auto"/>
              <w:rPr>
                <w:rFonts w:eastAsia="Calibri"/>
              </w:rPr>
            </w:pPr>
            <w:r w:rsidRPr="007C742E">
              <w:rPr>
                <w:rFonts w:eastAsia="Calibri"/>
              </w:rPr>
              <w:t>1.</w:t>
            </w:r>
          </w:p>
        </w:tc>
        <w:tc>
          <w:tcPr>
            <w:tcW w:w="4239" w:type="dxa"/>
            <w:tcBorders>
              <w:top w:val="single" w:sz="4" w:space="0" w:color="auto"/>
              <w:left w:val="single" w:sz="4" w:space="0" w:color="auto"/>
              <w:bottom w:val="single" w:sz="4" w:space="0" w:color="auto"/>
              <w:right w:val="single" w:sz="4" w:space="0" w:color="auto"/>
            </w:tcBorders>
            <w:hideMark/>
          </w:tcPr>
          <w:p w14:paraId="2B19FEBD" w14:textId="09363F88" w:rsidR="007C742E" w:rsidRPr="007C742E" w:rsidRDefault="008C08DA" w:rsidP="00C45371">
            <w:pPr>
              <w:spacing w:after="0" w:line="240" w:lineRule="auto"/>
              <w:rPr>
                <w:rFonts w:eastAsia="Calibri"/>
              </w:rPr>
            </w:pPr>
            <w:r>
              <w:rPr>
                <w:rFonts w:eastAsia="Calibri"/>
              </w:rPr>
              <w:t>Odbycie szkolenia zawodowego kadry trenerów i organizatorów zastępczego środowiska rodzinnego celem ułatwienia dostępu do szkoleń dla kandydatów do pełnienia funkcji rodziny zastępczej, RDD</w:t>
            </w:r>
          </w:p>
        </w:tc>
        <w:tc>
          <w:tcPr>
            <w:tcW w:w="4819" w:type="dxa"/>
            <w:tcBorders>
              <w:top w:val="single" w:sz="4" w:space="0" w:color="auto"/>
              <w:left w:val="single" w:sz="4" w:space="0" w:color="auto"/>
              <w:bottom w:val="single" w:sz="4" w:space="0" w:color="auto"/>
              <w:right w:val="single" w:sz="4" w:space="0" w:color="auto"/>
            </w:tcBorders>
          </w:tcPr>
          <w:p w14:paraId="0E58D738" w14:textId="095C4E1F" w:rsidR="007C742E" w:rsidRPr="007C742E" w:rsidRDefault="00EF0BAA" w:rsidP="007C742E">
            <w:pPr>
              <w:spacing w:after="0" w:line="240" w:lineRule="auto"/>
              <w:jc w:val="both"/>
              <w:rPr>
                <w:rFonts w:eastAsia="Calibri"/>
                <w:color w:val="ED0000"/>
              </w:rPr>
            </w:pPr>
            <w:r>
              <w:rPr>
                <w:rFonts w:eastAsia="Calibri"/>
              </w:rPr>
              <w:t>W roku 2024 z</w:t>
            </w:r>
            <w:r w:rsidRPr="00EF0BAA">
              <w:rPr>
                <w:rFonts w:eastAsia="Calibri"/>
              </w:rPr>
              <w:t xml:space="preserve">adanie nie zostało zrealizowane. </w:t>
            </w:r>
          </w:p>
        </w:tc>
      </w:tr>
      <w:tr w:rsidR="008C08DA" w14:paraId="74E955DE" w14:textId="77777777" w:rsidTr="00F7565F">
        <w:trPr>
          <w:trHeight w:val="291"/>
        </w:trPr>
        <w:tc>
          <w:tcPr>
            <w:tcW w:w="9634" w:type="dxa"/>
            <w:gridSpan w:val="3"/>
            <w:tcBorders>
              <w:top w:val="single" w:sz="4" w:space="0" w:color="auto"/>
              <w:left w:val="single" w:sz="4" w:space="0" w:color="auto"/>
              <w:bottom w:val="single" w:sz="4" w:space="0" w:color="auto"/>
              <w:right w:val="single" w:sz="4" w:space="0" w:color="auto"/>
            </w:tcBorders>
            <w:hideMark/>
          </w:tcPr>
          <w:p w14:paraId="3665C007" w14:textId="220047C7" w:rsidR="008C08DA" w:rsidRPr="008C08DA" w:rsidRDefault="008C08DA" w:rsidP="008C08DA">
            <w:pPr>
              <w:rPr>
                <w:rFonts w:eastAsia="Calibri"/>
              </w:rPr>
            </w:pPr>
            <w:r w:rsidRPr="007C742E">
              <w:rPr>
                <w:rFonts w:eastAsia="Calibri"/>
                <w:b/>
              </w:rPr>
              <w:t xml:space="preserve">Zadanie </w:t>
            </w:r>
            <w:r>
              <w:rPr>
                <w:rFonts w:eastAsia="Calibri"/>
                <w:b/>
              </w:rPr>
              <w:t xml:space="preserve">2: </w:t>
            </w:r>
            <w:r w:rsidRPr="008C08DA">
              <w:rPr>
                <w:rFonts w:eastAsia="Calibri"/>
                <w:b/>
                <w:bCs/>
              </w:rPr>
              <w:t>Przeciwdziałanie kryzysom w rodzinach naturalnych</w:t>
            </w:r>
          </w:p>
          <w:p w14:paraId="2FDAB89E" w14:textId="77777777" w:rsidR="008C08DA" w:rsidRPr="007C742E" w:rsidRDefault="008C08DA" w:rsidP="007C742E">
            <w:pPr>
              <w:spacing w:after="0"/>
              <w:jc w:val="both"/>
              <w:rPr>
                <w:color w:val="ED0000"/>
                <w:sz w:val="22"/>
                <w:szCs w:val="22"/>
              </w:rPr>
            </w:pPr>
          </w:p>
        </w:tc>
      </w:tr>
      <w:tr w:rsidR="008C08DA" w14:paraId="1B2B6CE1" w14:textId="77777777" w:rsidTr="00F037E0">
        <w:trPr>
          <w:trHeight w:val="2016"/>
        </w:trPr>
        <w:tc>
          <w:tcPr>
            <w:tcW w:w="576" w:type="dxa"/>
            <w:tcBorders>
              <w:top w:val="single" w:sz="4" w:space="0" w:color="auto"/>
              <w:left w:val="single" w:sz="4" w:space="0" w:color="auto"/>
              <w:bottom w:val="single" w:sz="4" w:space="0" w:color="auto"/>
              <w:right w:val="single" w:sz="4" w:space="0" w:color="auto"/>
            </w:tcBorders>
          </w:tcPr>
          <w:p w14:paraId="3ACFBB70" w14:textId="45F455C0" w:rsidR="008C08DA" w:rsidRDefault="008C08DA" w:rsidP="008C08DA">
            <w:pPr>
              <w:spacing w:after="0" w:line="240" w:lineRule="auto"/>
              <w:rPr>
                <w:rFonts w:eastAsia="Calibri"/>
              </w:rPr>
            </w:pPr>
            <w:r>
              <w:rPr>
                <w:rFonts w:eastAsia="Calibri"/>
              </w:rPr>
              <w:t>1</w:t>
            </w:r>
            <w:r w:rsidRPr="007C742E">
              <w:rPr>
                <w:rFonts w:eastAsia="Calibri"/>
              </w:rPr>
              <w:t>.</w:t>
            </w:r>
          </w:p>
        </w:tc>
        <w:tc>
          <w:tcPr>
            <w:tcW w:w="4239" w:type="dxa"/>
            <w:tcBorders>
              <w:top w:val="single" w:sz="4" w:space="0" w:color="auto"/>
              <w:left w:val="single" w:sz="4" w:space="0" w:color="auto"/>
              <w:bottom w:val="single" w:sz="4" w:space="0" w:color="auto"/>
              <w:right w:val="single" w:sz="4" w:space="0" w:color="auto"/>
            </w:tcBorders>
          </w:tcPr>
          <w:p w14:paraId="250E5B5B" w14:textId="53D8D084" w:rsidR="008C08DA" w:rsidRDefault="008C08DA" w:rsidP="008C08DA">
            <w:pPr>
              <w:rPr>
                <w:rFonts w:eastAsia="Calibri"/>
              </w:rPr>
            </w:pPr>
            <w:r>
              <w:rPr>
                <w:rFonts w:eastAsia="Calibri"/>
              </w:rPr>
              <w:t>Podnoszenie kompetencji rodziców biologicznych w celu powrotu dziecka do rodziny naturalnej</w:t>
            </w:r>
          </w:p>
          <w:p w14:paraId="4E569B1E" w14:textId="77777777" w:rsidR="008C08DA" w:rsidRDefault="008C08DA" w:rsidP="007C742E">
            <w:pPr>
              <w:rPr>
                <w:rFonts w:eastAsia="Calibri"/>
              </w:rPr>
            </w:pPr>
          </w:p>
        </w:tc>
        <w:tc>
          <w:tcPr>
            <w:tcW w:w="4819" w:type="dxa"/>
            <w:tcBorders>
              <w:top w:val="single" w:sz="4" w:space="0" w:color="auto"/>
              <w:left w:val="single" w:sz="4" w:space="0" w:color="auto"/>
              <w:bottom w:val="single" w:sz="4" w:space="0" w:color="auto"/>
              <w:right w:val="single" w:sz="4" w:space="0" w:color="auto"/>
            </w:tcBorders>
          </w:tcPr>
          <w:p w14:paraId="4A4B149E" w14:textId="015F9DBB" w:rsidR="003F6A1D" w:rsidRPr="00EF226C" w:rsidRDefault="003F6A1D" w:rsidP="003F6A1D">
            <w:pPr>
              <w:spacing w:after="0"/>
              <w:jc w:val="both"/>
            </w:pPr>
            <w:r w:rsidRPr="00EF226C">
              <w:t xml:space="preserve">Zespół ds. rodzinnej pieczy zastępczej w roku 2024 przeprowadził  </w:t>
            </w:r>
            <w:r w:rsidRPr="00D56AFA">
              <w:rPr>
                <w:b/>
                <w:bCs/>
              </w:rPr>
              <w:t>jedno</w:t>
            </w:r>
            <w:r w:rsidRPr="00EF226C">
              <w:t xml:space="preserve">  szkolenie</w:t>
            </w:r>
          </w:p>
          <w:p w14:paraId="72B81308" w14:textId="77777777" w:rsidR="008C08DA" w:rsidRDefault="003F6A1D" w:rsidP="007C742E">
            <w:pPr>
              <w:spacing w:after="0"/>
              <w:jc w:val="both"/>
              <w:rPr>
                <w:b/>
                <w:bCs/>
              </w:rPr>
            </w:pPr>
            <w:r w:rsidRPr="00EF226C">
              <w:t xml:space="preserve">dla rodziców biologicznych pt. </w:t>
            </w:r>
            <w:bookmarkStart w:id="0" w:name="_Hlk155784927"/>
            <w:r w:rsidRPr="00EF226C">
              <w:t xml:space="preserve">„Dziecko </w:t>
            </w:r>
            <w:r w:rsidR="00EF226C">
              <w:br/>
            </w:r>
            <w:r w:rsidRPr="00EF226C">
              <w:t xml:space="preserve">w rodzinie zastępczej co to oznacza ?” </w:t>
            </w:r>
            <w:bookmarkEnd w:id="0"/>
            <w:r w:rsidRPr="00EF226C">
              <w:t>mające na celu zwiększenie wiedzy rodziców biologicznych na temat ich praw i obowiązków (21.10.2024r.)</w:t>
            </w:r>
            <w:r w:rsidR="000E2350" w:rsidRPr="00EF226C">
              <w:t>.</w:t>
            </w:r>
            <w:r w:rsidRPr="00EF226C">
              <w:t xml:space="preserve"> W szkoleniu wzięł</w:t>
            </w:r>
            <w:r w:rsidR="001A75D2" w:rsidRPr="00EF226C">
              <w:t>y</w:t>
            </w:r>
            <w:r w:rsidRPr="00EF226C">
              <w:t xml:space="preserve"> udział </w:t>
            </w:r>
            <w:r w:rsidR="00EF226C">
              <w:br/>
            </w:r>
            <w:r w:rsidR="00EF0BAA" w:rsidRPr="00EF226C">
              <w:rPr>
                <w:b/>
                <w:bCs/>
              </w:rPr>
              <w:t>3 osoby.</w:t>
            </w:r>
          </w:p>
          <w:p w14:paraId="6B89A929" w14:textId="4742CC37" w:rsidR="002E2AA8" w:rsidRPr="00EF226C" w:rsidRDefault="002E2AA8" w:rsidP="007C742E">
            <w:pPr>
              <w:spacing w:after="0"/>
              <w:jc w:val="both"/>
            </w:pPr>
            <w:r>
              <w:t xml:space="preserve">- </w:t>
            </w:r>
            <w:r w:rsidR="00411E44" w:rsidRPr="00411E44">
              <w:rPr>
                <w:b/>
                <w:bCs/>
              </w:rPr>
              <w:t>2</w:t>
            </w:r>
            <w:r w:rsidR="00F918E7" w:rsidRPr="00411E44">
              <w:rPr>
                <w:b/>
                <w:bCs/>
              </w:rPr>
              <w:t xml:space="preserve"> rodzin</w:t>
            </w:r>
            <w:r w:rsidR="00411E44" w:rsidRPr="00411E44">
              <w:rPr>
                <w:b/>
                <w:bCs/>
              </w:rPr>
              <w:t>y</w:t>
            </w:r>
            <w:r w:rsidR="00F918E7" w:rsidRPr="00411E44">
              <w:t xml:space="preserve"> </w:t>
            </w:r>
            <w:r w:rsidR="00F918E7">
              <w:t>biologiczn</w:t>
            </w:r>
            <w:r w:rsidR="00411E44">
              <w:t>e z terenu powiatu wieruszowskiego</w:t>
            </w:r>
            <w:r w:rsidR="00F918E7">
              <w:t>, któr</w:t>
            </w:r>
            <w:r w:rsidR="00411E44">
              <w:t>ych</w:t>
            </w:r>
            <w:r w:rsidR="00F918E7">
              <w:t xml:space="preserve"> dziec</w:t>
            </w:r>
            <w:r w:rsidR="00411E44">
              <w:t>i</w:t>
            </w:r>
            <w:r w:rsidR="00F918E7">
              <w:t xml:space="preserve"> umieszczone został</w:t>
            </w:r>
            <w:r w:rsidR="00411E44">
              <w:t>y</w:t>
            </w:r>
            <w:r w:rsidR="00F918E7">
              <w:t xml:space="preserve"> w pieczy zastępczej objęt</w:t>
            </w:r>
            <w:r w:rsidR="00411E44">
              <w:t>e</w:t>
            </w:r>
            <w:r w:rsidR="00F918E7">
              <w:t xml:space="preserve"> </w:t>
            </w:r>
            <w:r w:rsidR="00411E44">
              <w:t>są</w:t>
            </w:r>
            <w:r w:rsidR="00F918E7">
              <w:t xml:space="preserve"> opieką asystenta rodziny. </w:t>
            </w:r>
          </w:p>
        </w:tc>
      </w:tr>
    </w:tbl>
    <w:p w14:paraId="11F1704F" w14:textId="77777777" w:rsidR="008656A4" w:rsidRDefault="008656A4" w:rsidP="008656A4">
      <w:pPr>
        <w:spacing w:after="0"/>
        <w:jc w:val="both"/>
        <w:rPr>
          <w:rFonts w:eastAsia="Calibri"/>
          <w:b/>
          <w:bCs/>
        </w:rPr>
      </w:pPr>
    </w:p>
    <w:p w14:paraId="014CB8E6" w14:textId="3D8680EF" w:rsidR="008656A4" w:rsidRDefault="008656A4">
      <w:pPr>
        <w:spacing w:line="259" w:lineRule="auto"/>
        <w:rPr>
          <w:rFonts w:eastAsia="Calibri"/>
          <w:b/>
          <w:bCs/>
        </w:rPr>
      </w:pPr>
    </w:p>
    <w:p w14:paraId="2986A632" w14:textId="766E5200" w:rsidR="008656A4" w:rsidRPr="00695785" w:rsidRDefault="008656A4" w:rsidP="008656A4">
      <w:pPr>
        <w:spacing w:line="257" w:lineRule="auto"/>
        <w:jc w:val="both"/>
        <w:rPr>
          <w:b/>
          <w:bCs/>
          <w:color w:val="ED0000"/>
          <w:sz w:val="22"/>
          <w:szCs w:val="22"/>
        </w:rPr>
      </w:pPr>
      <w:r w:rsidRPr="00695785">
        <w:rPr>
          <w:rFonts w:eastAsia="Calibri"/>
          <w:b/>
          <w:bCs/>
        </w:rPr>
        <w:t>AD. 2.Utrzymanie obowiązującego standardu funkcjonowania placówek opiekuńczo – wychowawczych typu rodzinnego  na terenie powiatu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4239"/>
        <w:gridCol w:w="4819"/>
      </w:tblGrid>
      <w:tr w:rsidR="00723EB2" w14:paraId="6809DB43" w14:textId="629E9F59" w:rsidTr="008656A4">
        <w:trPr>
          <w:trHeight w:val="663"/>
        </w:trPr>
        <w:tc>
          <w:tcPr>
            <w:tcW w:w="9634" w:type="dxa"/>
            <w:gridSpan w:val="3"/>
            <w:tcBorders>
              <w:top w:val="single" w:sz="4" w:space="0" w:color="auto"/>
              <w:left w:val="single" w:sz="4" w:space="0" w:color="auto"/>
              <w:bottom w:val="single" w:sz="4" w:space="0" w:color="auto"/>
              <w:right w:val="single" w:sz="4" w:space="0" w:color="auto"/>
            </w:tcBorders>
            <w:hideMark/>
          </w:tcPr>
          <w:p w14:paraId="7A540FA4" w14:textId="202A16C1" w:rsidR="00723EB2" w:rsidRPr="007C742E" w:rsidRDefault="00723EB2" w:rsidP="00C45371">
            <w:pPr>
              <w:spacing w:after="0" w:line="240" w:lineRule="auto"/>
              <w:jc w:val="both"/>
              <w:rPr>
                <w:rFonts w:eastAsia="Calibri"/>
                <w:color w:val="ED0000"/>
              </w:rPr>
            </w:pPr>
            <w:r w:rsidRPr="007C742E">
              <w:rPr>
                <w:rFonts w:eastAsia="Calibri"/>
                <w:b/>
              </w:rPr>
              <w:t xml:space="preserve">Zadanie </w:t>
            </w:r>
            <w:r w:rsidR="00695785">
              <w:rPr>
                <w:rFonts w:eastAsia="Calibri"/>
                <w:b/>
              </w:rPr>
              <w:t>1</w:t>
            </w:r>
            <w:r w:rsidRPr="007C742E">
              <w:rPr>
                <w:rFonts w:eastAsia="Calibri"/>
                <w:b/>
              </w:rPr>
              <w:t xml:space="preserve">:  </w:t>
            </w:r>
            <w:r w:rsidR="00695785" w:rsidRPr="00695785">
              <w:rPr>
                <w:rFonts w:eastAsia="Calibri"/>
                <w:b/>
                <w:bCs/>
              </w:rPr>
              <w:t xml:space="preserve">Zaspokojenie niezbędnych potrzeb dzieci i młodzieży umieszczonych </w:t>
            </w:r>
            <w:r w:rsidR="00C26191">
              <w:rPr>
                <w:rFonts w:eastAsia="Calibri"/>
                <w:b/>
                <w:bCs/>
              </w:rPr>
              <w:br/>
            </w:r>
            <w:r w:rsidR="00695785" w:rsidRPr="00695785">
              <w:rPr>
                <w:rFonts w:eastAsia="Calibri"/>
                <w:b/>
                <w:bCs/>
              </w:rPr>
              <w:t>w instytucjonalnej pieczy zastępczej</w:t>
            </w:r>
          </w:p>
        </w:tc>
      </w:tr>
      <w:tr w:rsidR="00723EB2" w14:paraId="4BE55B9F" w14:textId="798470F9" w:rsidTr="008656A4">
        <w:trPr>
          <w:trHeight w:val="385"/>
        </w:trPr>
        <w:tc>
          <w:tcPr>
            <w:tcW w:w="576" w:type="dxa"/>
            <w:tcBorders>
              <w:top w:val="single" w:sz="4" w:space="0" w:color="auto"/>
              <w:left w:val="single" w:sz="4" w:space="0" w:color="auto"/>
              <w:bottom w:val="single" w:sz="4" w:space="0" w:color="auto"/>
              <w:right w:val="single" w:sz="4" w:space="0" w:color="auto"/>
            </w:tcBorders>
          </w:tcPr>
          <w:p w14:paraId="50619D88" w14:textId="09BCE411" w:rsidR="00723EB2" w:rsidRPr="00723EB2" w:rsidRDefault="00723EB2" w:rsidP="00C45371">
            <w:pPr>
              <w:spacing w:after="0" w:line="240" w:lineRule="auto"/>
              <w:jc w:val="both"/>
              <w:rPr>
                <w:rFonts w:eastAsia="Calibri"/>
                <w:b/>
              </w:rPr>
            </w:pPr>
            <w:r>
              <w:rPr>
                <w:rFonts w:eastAsia="Calibri"/>
                <w:b/>
              </w:rPr>
              <w:t>Lp.</w:t>
            </w:r>
          </w:p>
        </w:tc>
        <w:tc>
          <w:tcPr>
            <w:tcW w:w="9058" w:type="dxa"/>
            <w:gridSpan w:val="2"/>
            <w:tcBorders>
              <w:top w:val="single" w:sz="4" w:space="0" w:color="auto"/>
              <w:left w:val="single" w:sz="4" w:space="0" w:color="auto"/>
              <w:bottom w:val="single" w:sz="4" w:space="0" w:color="auto"/>
              <w:right w:val="single" w:sz="4" w:space="0" w:color="auto"/>
            </w:tcBorders>
          </w:tcPr>
          <w:p w14:paraId="68EEE89B" w14:textId="279DC626" w:rsidR="00723EB2" w:rsidRPr="007C742E" w:rsidRDefault="00723EB2" w:rsidP="00C45371">
            <w:pPr>
              <w:spacing w:after="0" w:line="240" w:lineRule="auto"/>
              <w:jc w:val="both"/>
              <w:rPr>
                <w:rFonts w:eastAsia="Calibri"/>
                <w:b/>
              </w:rPr>
            </w:pPr>
            <w:r>
              <w:rPr>
                <w:rFonts w:eastAsia="Calibri"/>
                <w:b/>
              </w:rPr>
              <w:t>Działanie</w:t>
            </w:r>
          </w:p>
        </w:tc>
      </w:tr>
      <w:tr w:rsidR="007C742E" w14:paraId="7218AD36" w14:textId="77777777" w:rsidTr="008656A4">
        <w:trPr>
          <w:trHeight w:val="939"/>
        </w:trPr>
        <w:tc>
          <w:tcPr>
            <w:tcW w:w="576" w:type="dxa"/>
            <w:tcBorders>
              <w:top w:val="single" w:sz="4" w:space="0" w:color="auto"/>
              <w:left w:val="single" w:sz="4" w:space="0" w:color="auto"/>
              <w:bottom w:val="single" w:sz="4" w:space="0" w:color="auto"/>
              <w:right w:val="single" w:sz="4" w:space="0" w:color="auto"/>
            </w:tcBorders>
            <w:hideMark/>
          </w:tcPr>
          <w:p w14:paraId="5D2D9160" w14:textId="7F99FF67" w:rsidR="007C742E" w:rsidRPr="007C742E" w:rsidRDefault="007C742E" w:rsidP="00C45371">
            <w:pPr>
              <w:spacing w:after="0" w:line="240" w:lineRule="auto"/>
              <w:rPr>
                <w:rFonts w:eastAsia="Calibri"/>
              </w:rPr>
            </w:pPr>
            <w:r w:rsidRPr="007C742E">
              <w:rPr>
                <w:rFonts w:eastAsia="Calibri"/>
              </w:rPr>
              <w:t>1.</w:t>
            </w:r>
          </w:p>
        </w:tc>
        <w:tc>
          <w:tcPr>
            <w:tcW w:w="4239" w:type="dxa"/>
            <w:tcBorders>
              <w:top w:val="single" w:sz="4" w:space="0" w:color="auto"/>
              <w:left w:val="single" w:sz="4" w:space="0" w:color="auto"/>
              <w:bottom w:val="single" w:sz="4" w:space="0" w:color="auto"/>
              <w:right w:val="single" w:sz="4" w:space="0" w:color="auto"/>
            </w:tcBorders>
            <w:hideMark/>
          </w:tcPr>
          <w:p w14:paraId="71F28565" w14:textId="77777777" w:rsidR="007C742E" w:rsidRDefault="00695785" w:rsidP="00C45371">
            <w:pPr>
              <w:spacing w:after="0"/>
              <w:rPr>
                <w:rFonts w:eastAsia="Calibri"/>
              </w:rPr>
            </w:pPr>
            <w:r>
              <w:rPr>
                <w:rFonts w:eastAsia="Calibri"/>
              </w:rPr>
              <w:t xml:space="preserve">Dbanie o prawidłowy rozwój emocjonalny, społeczny zdrowotny </w:t>
            </w:r>
            <w:r>
              <w:rPr>
                <w:rFonts w:eastAsia="Calibri"/>
              </w:rPr>
              <w:br/>
              <w:t>i religijny</w:t>
            </w:r>
          </w:p>
          <w:p w14:paraId="382EE944" w14:textId="4BA987C0" w:rsidR="00695785" w:rsidRPr="007C742E" w:rsidRDefault="00695785" w:rsidP="00C45371">
            <w:pPr>
              <w:spacing w:after="0"/>
              <w:rPr>
                <w:rFonts w:eastAsia="Calibri"/>
              </w:rPr>
            </w:pPr>
          </w:p>
        </w:tc>
        <w:tc>
          <w:tcPr>
            <w:tcW w:w="4819" w:type="dxa"/>
            <w:tcBorders>
              <w:top w:val="single" w:sz="4" w:space="0" w:color="auto"/>
              <w:left w:val="single" w:sz="4" w:space="0" w:color="auto"/>
              <w:bottom w:val="single" w:sz="4" w:space="0" w:color="auto"/>
              <w:right w:val="single" w:sz="4" w:space="0" w:color="auto"/>
            </w:tcBorders>
            <w:hideMark/>
          </w:tcPr>
          <w:p w14:paraId="2EC49043" w14:textId="77777777" w:rsidR="00477D88" w:rsidRDefault="00C26191" w:rsidP="00477D88">
            <w:pPr>
              <w:spacing w:after="0"/>
              <w:jc w:val="both"/>
              <w:rPr>
                <w:bCs/>
              </w:rPr>
            </w:pPr>
            <w:r>
              <w:rPr>
                <w:bCs/>
              </w:rPr>
              <w:t>W</w:t>
            </w:r>
            <w:r w:rsidRPr="006E2A2D">
              <w:rPr>
                <w:bCs/>
              </w:rPr>
              <w:t xml:space="preserve"> roku 2024 placówki opiekuńczo – wychowawcze otrzymały świadczenia finansowe: Fundacji Happy Kids na prowadzenie </w:t>
            </w:r>
            <w:r w:rsidRPr="00477D88">
              <w:rPr>
                <w:b/>
              </w:rPr>
              <w:t>3 placówek</w:t>
            </w:r>
            <w:r w:rsidRPr="006E2A2D">
              <w:rPr>
                <w:bCs/>
              </w:rPr>
              <w:t xml:space="preserve"> </w:t>
            </w:r>
            <w:r w:rsidRPr="00477D88">
              <w:rPr>
                <w:b/>
              </w:rPr>
              <w:t>łączną kwotę</w:t>
            </w:r>
            <w:r w:rsidRPr="006E2A2D">
              <w:rPr>
                <w:bCs/>
              </w:rPr>
              <w:t xml:space="preserve"> </w:t>
            </w:r>
            <w:r w:rsidRPr="006E2A2D">
              <w:rPr>
                <w:bCs/>
              </w:rPr>
              <w:br/>
              <w:t xml:space="preserve">w wysokości </w:t>
            </w:r>
            <w:r w:rsidRPr="00477D88">
              <w:rPr>
                <w:b/>
              </w:rPr>
              <w:t>777.748,71zł</w:t>
            </w:r>
            <w:r w:rsidRPr="006E2A2D">
              <w:rPr>
                <w:bCs/>
              </w:rPr>
              <w:t xml:space="preserve"> , wydatkowano</w:t>
            </w:r>
            <w:r w:rsidR="00477D88">
              <w:rPr>
                <w:bCs/>
              </w:rPr>
              <w:t>:</w:t>
            </w:r>
          </w:p>
          <w:p w14:paraId="4D11978A" w14:textId="5B64452A" w:rsidR="00477D88" w:rsidRDefault="00477D88" w:rsidP="00477D88">
            <w:pPr>
              <w:spacing w:after="0"/>
              <w:jc w:val="both"/>
              <w:rPr>
                <w:bCs/>
              </w:rPr>
            </w:pPr>
            <w:r>
              <w:rPr>
                <w:bCs/>
              </w:rPr>
              <w:t xml:space="preserve">- </w:t>
            </w:r>
            <w:r w:rsidR="00C26191" w:rsidRPr="006E2A2D">
              <w:rPr>
                <w:bCs/>
              </w:rPr>
              <w:t>w pl</w:t>
            </w:r>
            <w:r>
              <w:rPr>
                <w:bCs/>
              </w:rPr>
              <w:t>acówce</w:t>
            </w:r>
            <w:r w:rsidR="00C26191" w:rsidRPr="006E2A2D">
              <w:rPr>
                <w:bCs/>
              </w:rPr>
              <w:t xml:space="preserve"> Nr 5  w Lubczynie </w:t>
            </w:r>
            <w:r w:rsidR="00C26191" w:rsidRPr="00477D88">
              <w:rPr>
                <w:b/>
              </w:rPr>
              <w:t>169.488,71zł</w:t>
            </w:r>
            <w:r w:rsidR="00C26191" w:rsidRPr="006E2A2D">
              <w:rPr>
                <w:bCs/>
              </w:rPr>
              <w:t xml:space="preserve"> </w:t>
            </w:r>
            <w:r w:rsidR="00C1218C">
              <w:rPr>
                <w:bCs/>
              </w:rPr>
              <w:t xml:space="preserve"> (funkcjonowała do 30.06.2024 r.)</w:t>
            </w:r>
          </w:p>
          <w:p w14:paraId="323DA870" w14:textId="77777777" w:rsidR="00477D88" w:rsidRDefault="00477D88" w:rsidP="00477D88">
            <w:pPr>
              <w:spacing w:after="0"/>
              <w:jc w:val="both"/>
              <w:rPr>
                <w:bCs/>
              </w:rPr>
            </w:pPr>
            <w:r>
              <w:rPr>
                <w:bCs/>
              </w:rPr>
              <w:t xml:space="preserve">- </w:t>
            </w:r>
            <w:r w:rsidR="00C26191" w:rsidRPr="006E2A2D">
              <w:rPr>
                <w:bCs/>
              </w:rPr>
              <w:t>w pl</w:t>
            </w:r>
            <w:r>
              <w:rPr>
                <w:bCs/>
              </w:rPr>
              <w:t>acówce</w:t>
            </w:r>
            <w:r w:rsidR="00C26191" w:rsidRPr="006E2A2D">
              <w:rPr>
                <w:bCs/>
              </w:rPr>
              <w:t xml:space="preserve"> Nr 9  w Sokolnikach kwotę </w:t>
            </w:r>
            <w:r w:rsidR="00C26191" w:rsidRPr="00477D88">
              <w:rPr>
                <w:b/>
              </w:rPr>
              <w:t>315.256,72zł</w:t>
            </w:r>
            <w:r w:rsidR="00C26191" w:rsidRPr="006E2A2D">
              <w:rPr>
                <w:bCs/>
              </w:rPr>
              <w:t xml:space="preserve"> </w:t>
            </w:r>
          </w:p>
          <w:p w14:paraId="3DC4530A" w14:textId="04A61E7D" w:rsidR="00C1218C" w:rsidRDefault="00477D88" w:rsidP="00477D88">
            <w:pPr>
              <w:spacing w:after="0"/>
              <w:jc w:val="both"/>
              <w:rPr>
                <w:bCs/>
              </w:rPr>
            </w:pPr>
            <w:r>
              <w:rPr>
                <w:bCs/>
              </w:rPr>
              <w:t xml:space="preserve">- </w:t>
            </w:r>
            <w:r w:rsidR="00C26191" w:rsidRPr="006E2A2D">
              <w:rPr>
                <w:bCs/>
              </w:rPr>
              <w:t>w pl</w:t>
            </w:r>
            <w:r w:rsidR="00CF21E8">
              <w:rPr>
                <w:bCs/>
              </w:rPr>
              <w:t>acówce</w:t>
            </w:r>
            <w:r w:rsidR="00C26191" w:rsidRPr="006E2A2D">
              <w:rPr>
                <w:bCs/>
              </w:rPr>
              <w:t xml:space="preserve"> Nr 14 w Czastarach kwotę </w:t>
            </w:r>
            <w:r w:rsidR="00C26191" w:rsidRPr="00477D88">
              <w:rPr>
                <w:b/>
              </w:rPr>
              <w:t>288.488,13zł</w:t>
            </w:r>
            <w:r w:rsidR="00C26191" w:rsidRPr="006E2A2D">
              <w:rPr>
                <w:bCs/>
              </w:rPr>
              <w:t xml:space="preserve">. </w:t>
            </w:r>
          </w:p>
          <w:p w14:paraId="3319EB67" w14:textId="77777777" w:rsidR="00D56AFA" w:rsidRDefault="00D56AFA" w:rsidP="00477D88">
            <w:pPr>
              <w:spacing w:after="0"/>
              <w:jc w:val="both"/>
              <w:rPr>
                <w:bCs/>
              </w:rPr>
            </w:pPr>
          </w:p>
          <w:p w14:paraId="3F02F287" w14:textId="77777777" w:rsidR="00D56AFA" w:rsidRPr="006E2A2D" w:rsidRDefault="00D56AFA" w:rsidP="00477D88">
            <w:pPr>
              <w:spacing w:after="0"/>
              <w:jc w:val="both"/>
              <w:rPr>
                <w:bCs/>
              </w:rPr>
            </w:pPr>
          </w:p>
          <w:p w14:paraId="7AB7A3ED" w14:textId="60E02D5E" w:rsidR="007C742E" w:rsidRPr="007C742E" w:rsidRDefault="007C742E" w:rsidP="00477D88">
            <w:pPr>
              <w:spacing w:after="0" w:line="240" w:lineRule="auto"/>
              <w:jc w:val="both"/>
              <w:rPr>
                <w:rFonts w:eastAsia="Calibri"/>
                <w:color w:val="ED0000"/>
              </w:rPr>
            </w:pPr>
          </w:p>
        </w:tc>
      </w:tr>
      <w:tr w:rsidR="00695785" w14:paraId="7910B43B" w14:textId="77777777" w:rsidTr="008656A4">
        <w:trPr>
          <w:trHeight w:val="300"/>
        </w:trPr>
        <w:tc>
          <w:tcPr>
            <w:tcW w:w="9634" w:type="dxa"/>
            <w:gridSpan w:val="3"/>
            <w:tcBorders>
              <w:top w:val="single" w:sz="4" w:space="0" w:color="auto"/>
              <w:left w:val="single" w:sz="4" w:space="0" w:color="auto"/>
              <w:bottom w:val="single" w:sz="4" w:space="0" w:color="auto"/>
              <w:right w:val="single" w:sz="4" w:space="0" w:color="auto"/>
            </w:tcBorders>
          </w:tcPr>
          <w:p w14:paraId="158060DD" w14:textId="5A9979BA" w:rsidR="00695785" w:rsidRPr="008656A4" w:rsidRDefault="00695785" w:rsidP="008656A4">
            <w:pPr>
              <w:spacing w:after="0"/>
              <w:rPr>
                <w:rFonts w:eastAsia="Calibri"/>
              </w:rPr>
            </w:pPr>
            <w:r w:rsidRPr="007C742E">
              <w:rPr>
                <w:rFonts w:eastAsia="Calibri"/>
                <w:b/>
              </w:rPr>
              <w:lastRenderedPageBreak/>
              <w:t xml:space="preserve">Zadanie </w:t>
            </w:r>
            <w:r>
              <w:rPr>
                <w:rFonts w:eastAsia="Calibri"/>
                <w:b/>
              </w:rPr>
              <w:t>2</w:t>
            </w:r>
            <w:r w:rsidRPr="007C742E">
              <w:rPr>
                <w:rFonts w:eastAsia="Calibri"/>
                <w:b/>
              </w:rPr>
              <w:t xml:space="preserve">:  </w:t>
            </w:r>
            <w:r w:rsidRPr="00695785">
              <w:rPr>
                <w:rFonts w:eastAsia="Calibri"/>
                <w:b/>
                <w:bCs/>
              </w:rPr>
              <w:t>Za</w:t>
            </w:r>
            <w:r>
              <w:rPr>
                <w:rFonts w:eastAsia="Calibri"/>
                <w:b/>
                <w:bCs/>
              </w:rPr>
              <w:t>pewnienie dzieciom całodobowej opieki i wychowania w instytucjonalnej pieczy zastępczej</w:t>
            </w:r>
          </w:p>
        </w:tc>
      </w:tr>
      <w:tr w:rsidR="00695785" w14:paraId="7FD6F180" w14:textId="77777777" w:rsidTr="008656A4">
        <w:trPr>
          <w:trHeight w:val="501"/>
        </w:trPr>
        <w:tc>
          <w:tcPr>
            <w:tcW w:w="576" w:type="dxa"/>
            <w:tcBorders>
              <w:top w:val="single" w:sz="4" w:space="0" w:color="auto"/>
              <w:left w:val="single" w:sz="4" w:space="0" w:color="auto"/>
              <w:bottom w:val="single" w:sz="4" w:space="0" w:color="auto"/>
              <w:right w:val="single" w:sz="4" w:space="0" w:color="auto"/>
            </w:tcBorders>
          </w:tcPr>
          <w:p w14:paraId="317F70C1" w14:textId="111FF68B" w:rsidR="00695785" w:rsidRPr="00695785" w:rsidRDefault="00695785" w:rsidP="00C45371">
            <w:pPr>
              <w:spacing w:after="0" w:line="240" w:lineRule="auto"/>
              <w:rPr>
                <w:rFonts w:eastAsia="Calibri"/>
                <w:b/>
                <w:bCs/>
              </w:rPr>
            </w:pPr>
            <w:r w:rsidRPr="00695785">
              <w:rPr>
                <w:rFonts w:eastAsia="Calibri"/>
                <w:b/>
                <w:bCs/>
              </w:rPr>
              <w:t>Lp.</w:t>
            </w:r>
          </w:p>
        </w:tc>
        <w:tc>
          <w:tcPr>
            <w:tcW w:w="9058" w:type="dxa"/>
            <w:gridSpan w:val="2"/>
            <w:tcBorders>
              <w:top w:val="single" w:sz="4" w:space="0" w:color="auto"/>
              <w:left w:val="single" w:sz="4" w:space="0" w:color="auto"/>
              <w:bottom w:val="single" w:sz="4" w:space="0" w:color="auto"/>
              <w:right w:val="single" w:sz="4" w:space="0" w:color="auto"/>
            </w:tcBorders>
          </w:tcPr>
          <w:p w14:paraId="3060778C" w14:textId="68252B0D" w:rsidR="00695785" w:rsidRPr="00695785" w:rsidRDefault="00695785" w:rsidP="00C45371">
            <w:pPr>
              <w:spacing w:after="0" w:line="240" w:lineRule="auto"/>
              <w:jc w:val="both"/>
              <w:rPr>
                <w:rFonts w:eastAsia="Calibri"/>
                <w:b/>
                <w:bCs/>
                <w:color w:val="ED0000"/>
              </w:rPr>
            </w:pPr>
            <w:r w:rsidRPr="00695785">
              <w:rPr>
                <w:rFonts w:eastAsia="Calibri"/>
                <w:b/>
                <w:bCs/>
              </w:rPr>
              <w:t>Działanie</w:t>
            </w:r>
          </w:p>
        </w:tc>
      </w:tr>
      <w:tr w:rsidR="007C742E" w14:paraId="1575C470" w14:textId="77777777" w:rsidTr="008656A4">
        <w:trPr>
          <w:trHeight w:val="566"/>
        </w:trPr>
        <w:tc>
          <w:tcPr>
            <w:tcW w:w="576" w:type="dxa"/>
            <w:tcBorders>
              <w:top w:val="single" w:sz="4" w:space="0" w:color="auto"/>
              <w:left w:val="single" w:sz="4" w:space="0" w:color="auto"/>
              <w:bottom w:val="single" w:sz="4" w:space="0" w:color="auto"/>
              <w:right w:val="single" w:sz="4" w:space="0" w:color="auto"/>
            </w:tcBorders>
          </w:tcPr>
          <w:p w14:paraId="37B9E309" w14:textId="6DD4D82E" w:rsidR="007C742E" w:rsidRPr="007C742E" w:rsidRDefault="00695785" w:rsidP="00C45371">
            <w:pPr>
              <w:spacing w:after="0" w:line="240" w:lineRule="auto"/>
              <w:rPr>
                <w:rFonts w:eastAsia="Calibri"/>
              </w:rPr>
            </w:pPr>
            <w:r>
              <w:rPr>
                <w:rFonts w:eastAsia="Calibri"/>
              </w:rPr>
              <w:t>1</w:t>
            </w:r>
            <w:r w:rsidR="007C742E" w:rsidRPr="007C742E">
              <w:rPr>
                <w:rFonts w:eastAsia="Calibri"/>
              </w:rPr>
              <w:t xml:space="preserve">. </w:t>
            </w:r>
          </w:p>
        </w:tc>
        <w:tc>
          <w:tcPr>
            <w:tcW w:w="4239" w:type="dxa"/>
            <w:tcBorders>
              <w:top w:val="single" w:sz="4" w:space="0" w:color="auto"/>
              <w:left w:val="single" w:sz="4" w:space="0" w:color="auto"/>
              <w:bottom w:val="single" w:sz="4" w:space="0" w:color="auto"/>
              <w:right w:val="single" w:sz="4" w:space="0" w:color="auto"/>
            </w:tcBorders>
          </w:tcPr>
          <w:p w14:paraId="714791D4" w14:textId="76C2DE0A" w:rsidR="007C742E" w:rsidRPr="007C742E" w:rsidRDefault="00695785" w:rsidP="00C45371">
            <w:pPr>
              <w:spacing w:after="0"/>
              <w:rPr>
                <w:rFonts w:eastAsia="Calibri"/>
              </w:rPr>
            </w:pPr>
            <w:r>
              <w:rPr>
                <w:rFonts w:eastAsia="Calibri"/>
              </w:rPr>
              <w:t xml:space="preserve">Podejmowanie działań uwzględniających indywidualizację </w:t>
            </w:r>
            <w:r w:rsidR="00C26191">
              <w:rPr>
                <w:rFonts w:eastAsia="Calibri"/>
              </w:rPr>
              <w:t xml:space="preserve">procesu wychowawczego i edukacyjnego w odniesieniu do każdego dziecka </w:t>
            </w:r>
          </w:p>
        </w:tc>
        <w:tc>
          <w:tcPr>
            <w:tcW w:w="4819" w:type="dxa"/>
            <w:tcBorders>
              <w:top w:val="single" w:sz="4" w:space="0" w:color="auto"/>
              <w:left w:val="single" w:sz="4" w:space="0" w:color="auto"/>
              <w:bottom w:val="single" w:sz="4" w:space="0" w:color="auto"/>
              <w:right w:val="single" w:sz="4" w:space="0" w:color="auto"/>
            </w:tcBorders>
          </w:tcPr>
          <w:p w14:paraId="75AB68F9" w14:textId="77777777" w:rsidR="007C742E" w:rsidRDefault="001D3798" w:rsidP="00C45371">
            <w:pPr>
              <w:spacing w:after="0" w:line="240" w:lineRule="auto"/>
              <w:jc w:val="both"/>
              <w:rPr>
                <w:rFonts w:eastAsia="Calibri"/>
              </w:rPr>
            </w:pPr>
            <w:r w:rsidRPr="001D3798">
              <w:rPr>
                <w:rFonts w:eastAsia="Calibri"/>
              </w:rPr>
              <w:t xml:space="preserve">- W roku 2024 w placówkach opiekuńczo – wychowawczych dokonano </w:t>
            </w:r>
            <w:r w:rsidRPr="00CF21E8">
              <w:rPr>
                <w:rFonts w:eastAsia="Calibri"/>
                <w:b/>
                <w:bCs/>
              </w:rPr>
              <w:t>41 ocen</w:t>
            </w:r>
            <w:r w:rsidRPr="001D3798">
              <w:rPr>
                <w:rFonts w:eastAsia="Calibri"/>
              </w:rPr>
              <w:t xml:space="preserve"> sytuacji dzieci umieszczonych w pieczy zastępczej. </w:t>
            </w:r>
          </w:p>
          <w:p w14:paraId="3645724D" w14:textId="05439DEC" w:rsidR="001D3798" w:rsidRDefault="001D3798" w:rsidP="00C45371">
            <w:pPr>
              <w:spacing w:after="0" w:line="240" w:lineRule="auto"/>
              <w:jc w:val="both"/>
              <w:rPr>
                <w:rFonts w:eastAsia="Calibri"/>
              </w:rPr>
            </w:pPr>
            <w:r>
              <w:rPr>
                <w:rFonts w:eastAsia="Calibri"/>
              </w:rPr>
              <w:t xml:space="preserve">- </w:t>
            </w:r>
            <w:r w:rsidR="003B71F3">
              <w:rPr>
                <w:rFonts w:eastAsia="Calibri"/>
              </w:rPr>
              <w:t xml:space="preserve">Powiat Wieruszowski do dnia 30.06.2024r. dysponował </w:t>
            </w:r>
            <w:r w:rsidR="003B71F3" w:rsidRPr="00CF21E8">
              <w:rPr>
                <w:rFonts w:eastAsia="Calibri"/>
                <w:b/>
                <w:bCs/>
              </w:rPr>
              <w:t>24 miejscami</w:t>
            </w:r>
            <w:r w:rsidR="003B71F3">
              <w:rPr>
                <w:rFonts w:eastAsia="Calibri"/>
              </w:rPr>
              <w:t xml:space="preserve"> w 3 placówkach opiekuńczo wychowawczych typu rodzinnego. Ze względu na zawieszenie </w:t>
            </w:r>
            <w:r w:rsidR="00237282">
              <w:rPr>
                <w:rFonts w:eastAsia="Calibri"/>
              </w:rPr>
              <w:t>funkcjonowania</w:t>
            </w:r>
            <w:r w:rsidR="003B71F3">
              <w:rPr>
                <w:rFonts w:eastAsia="Calibri"/>
              </w:rPr>
              <w:t xml:space="preserve"> placówki opiekuńczo</w:t>
            </w:r>
            <w:r w:rsidR="008576A6">
              <w:rPr>
                <w:rFonts w:eastAsia="Calibri"/>
              </w:rPr>
              <w:t xml:space="preserve"> - </w:t>
            </w:r>
            <w:r w:rsidR="003B71F3">
              <w:rPr>
                <w:rFonts w:eastAsia="Calibri"/>
              </w:rPr>
              <w:t xml:space="preserve"> wychowawczej</w:t>
            </w:r>
            <w:r w:rsidR="00B91624">
              <w:rPr>
                <w:rFonts w:eastAsia="Calibri"/>
              </w:rPr>
              <w:t xml:space="preserve"> </w:t>
            </w:r>
            <w:r w:rsidR="008576A6">
              <w:rPr>
                <w:rFonts w:eastAsia="Calibri"/>
              </w:rPr>
              <w:t xml:space="preserve">typu rodzinnego </w:t>
            </w:r>
            <w:r w:rsidR="00B91624">
              <w:rPr>
                <w:rFonts w:eastAsia="Calibri"/>
              </w:rPr>
              <w:t>w</w:t>
            </w:r>
            <w:r w:rsidR="003B71F3">
              <w:rPr>
                <w:rFonts w:eastAsia="Calibri"/>
              </w:rPr>
              <w:t xml:space="preserve"> Lubczynie</w:t>
            </w:r>
            <w:r w:rsidR="00B91624">
              <w:rPr>
                <w:rFonts w:eastAsia="Calibri"/>
              </w:rPr>
              <w:t xml:space="preserve"> od 01.07.2024 r.</w:t>
            </w:r>
            <w:r w:rsidR="003B71F3">
              <w:rPr>
                <w:rFonts w:eastAsia="Calibri"/>
              </w:rPr>
              <w:t xml:space="preserve"> liczba miejsc została ograniczona do </w:t>
            </w:r>
            <w:r w:rsidR="003B71F3" w:rsidRPr="00B91624">
              <w:rPr>
                <w:rFonts w:eastAsia="Calibri"/>
                <w:b/>
                <w:bCs/>
              </w:rPr>
              <w:t>16</w:t>
            </w:r>
            <w:r w:rsidR="003B71F3">
              <w:rPr>
                <w:rFonts w:eastAsia="Calibri"/>
              </w:rPr>
              <w:t>. Na dzień 31.12.2024r. w placówkach opiekuńczo</w:t>
            </w:r>
            <w:r w:rsidR="008576A6">
              <w:rPr>
                <w:rFonts w:eastAsia="Calibri"/>
              </w:rPr>
              <w:t xml:space="preserve"> - </w:t>
            </w:r>
            <w:r w:rsidR="003B71F3">
              <w:rPr>
                <w:rFonts w:eastAsia="Calibri"/>
              </w:rPr>
              <w:t xml:space="preserve"> wychowawczych na terenie Powiatu Wieruszowskiego umieszczonych było </w:t>
            </w:r>
            <w:r w:rsidR="003B71F3" w:rsidRPr="00CF21E8">
              <w:rPr>
                <w:rFonts w:eastAsia="Calibri"/>
                <w:b/>
                <w:bCs/>
              </w:rPr>
              <w:t>13 dzieci.</w:t>
            </w:r>
            <w:r w:rsidR="003B71F3">
              <w:rPr>
                <w:rFonts w:eastAsia="Calibri"/>
              </w:rPr>
              <w:t xml:space="preserve"> </w:t>
            </w:r>
          </w:p>
          <w:p w14:paraId="61B26FBE" w14:textId="3B10341F" w:rsidR="003B71F3" w:rsidRPr="007C742E" w:rsidRDefault="003B71F3" w:rsidP="00C45371">
            <w:pPr>
              <w:spacing w:after="0" w:line="240" w:lineRule="auto"/>
              <w:jc w:val="both"/>
              <w:rPr>
                <w:rFonts w:eastAsia="Calibri"/>
                <w:color w:val="ED0000"/>
              </w:rPr>
            </w:pPr>
            <w:r w:rsidRPr="003B71F3">
              <w:rPr>
                <w:rFonts w:eastAsia="Calibri"/>
              </w:rPr>
              <w:t xml:space="preserve">- W roku 2024 PCPR w Wieruszowie wydał </w:t>
            </w:r>
            <w:r>
              <w:rPr>
                <w:rFonts w:eastAsia="Calibri"/>
              </w:rPr>
              <w:br/>
            </w:r>
            <w:r w:rsidRPr="00CF21E8">
              <w:rPr>
                <w:rFonts w:eastAsia="Calibri"/>
                <w:b/>
                <w:bCs/>
              </w:rPr>
              <w:t>3 skierowania</w:t>
            </w:r>
            <w:r w:rsidRPr="003B71F3">
              <w:rPr>
                <w:rFonts w:eastAsia="Calibri"/>
              </w:rPr>
              <w:t xml:space="preserve"> do placówek opiekuńczo </w:t>
            </w:r>
            <w:r w:rsidR="00D56AFA">
              <w:rPr>
                <w:rFonts w:eastAsia="Calibri"/>
              </w:rPr>
              <w:t>–</w:t>
            </w:r>
            <w:r w:rsidR="008576A6">
              <w:rPr>
                <w:rFonts w:eastAsia="Calibri"/>
              </w:rPr>
              <w:t xml:space="preserve"> </w:t>
            </w:r>
            <w:r w:rsidRPr="003B71F3">
              <w:rPr>
                <w:rFonts w:eastAsia="Calibri"/>
              </w:rPr>
              <w:t>wychowawczych</w:t>
            </w:r>
            <w:r w:rsidR="00D56AFA">
              <w:rPr>
                <w:rFonts w:eastAsia="Calibri"/>
              </w:rPr>
              <w:t xml:space="preserve"> typu rodzinnego</w:t>
            </w:r>
            <w:r w:rsidRPr="003B71F3">
              <w:rPr>
                <w:rFonts w:eastAsia="Calibri"/>
              </w:rPr>
              <w:t xml:space="preserve"> znajdujących się na terenie Powiatu Wieruszowskiego. </w:t>
            </w:r>
          </w:p>
        </w:tc>
      </w:tr>
    </w:tbl>
    <w:p w14:paraId="0141E9AC" w14:textId="77777777" w:rsidR="004C5B9A" w:rsidRDefault="004C5B9A" w:rsidP="004C5B9A">
      <w:pPr>
        <w:spacing w:line="259" w:lineRule="auto"/>
        <w:rPr>
          <w:b/>
        </w:rPr>
      </w:pPr>
    </w:p>
    <w:p w14:paraId="0E4F20F4" w14:textId="3DB91AB2" w:rsidR="00AB0A51" w:rsidRPr="00894085" w:rsidRDefault="008F1DE8" w:rsidP="004C5B9A">
      <w:pPr>
        <w:spacing w:line="259" w:lineRule="auto"/>
        <w:rPr>
          <w:b/>
        </w:rPr>
      </w:pPr>
      <w:r w:rsidRPr="00894085">
        <w:rPr>
          <w:b/>
        </w:rPr>
        <w:t>PODSUMOWANIE:</w:t>
      </w:r>
    </w:p>
    <w:p w14:paraId="54C8D439" w14:textId="717EFE15" w:rsidR="00894085" w:rsidRPr="00894085" w:rsidRDefault="00AB0A51" w:rsidP="00F541AB">
      <w:pPr>
        <w:spacing w:after="0" w:line="360" w:lineRule="auto"/>
        <w:ind w:firstLine="709"/>
        <w:jc w:val="both"/>
        <w:rPr>
          <w:rFonts w:cstheme="minorBidi"/>
        </w:rPr>
      </w:pPr>
      <w:r w:rsidRPr="00894085">
        <w:rPr>
          <w:rFonts w:cstheme="minorBidi"/>
        </w:rPr>
        <w:t xml:space="preserve">Przedstawione sprawozdanie z </w:t>
      </w:r>
      <w:r w:rsidRPr="00894085">
        <w:rPr>
          <w:rFonts w:cstheme="minorBidi"/>
          <w:b/>
          <w:i/>
        </w:rPr>
        <w:t>„Powiatowego Programu Rozwoju Pieczy Zastępczej na lata 202</w:t>
      </w:r>
      <w:r w:rsidR="00894085" w:rsidRPr="00894085">
        <w:rPr>
          <w:rFonts w:cstheme="minorBidi"/>
          <w:b/>
          <w:i/>
        </w:rPr>
        <w:t>4</w:t>
      </w:r>
      <w:r w:rsidRPr="00894085">
        <w:rPr>
          <w:rFonts w:cstheme="minorBidi"/>
          <w:b/>
          <w:i/>
        </w:rPr>
        <w:t xml:space="preserve"> – 202</w:t>
      </w:r>
      <w:r w:rsidR="00894085" w:rsidRPr="00894085">
        <w:rPr>
          <w:rFonts w:cstheme="minorBidi"/>
          <w:b/>
          <w:i/>
        </w:rPr>
        <w:t>6</w:t>
      </w:r>
      <w:r w:rsidRPr="00894085">
        <w:rPr>
          <w:rFonts w:cstheme="minorBidi"/>
          <w:b/>
          <w:i/>
        </w:rPr>
        <w:t>”</w:t>
      </w:r>
      <w:r w:rsidRPr="00894085">
        <w:rPr>
          <w:rFonts w:cstheme="minorBidi"/>
        </w:rPr>
        <w:t xml:space="preserve"> zostało opracowane na podstawie zrealizowanych działań w roku 202</w:t>
      </w:r>
      <w:r w:rsidR="00894085" w:rsidRPr="00894085">
        <w:rPr>
          <w:rFonts w:cstheme="minorBidi"/>
        </w:rPr>
        <w:t>4</w:t>
      </w:r>
      <w:r w:rsidRPr="00894085">
        <w:rPr>
          <w:rFonts w:cstheme="minorBidi"/>
        </w:rPr>
        <w:t>. Główne założenia zmierzały do</w:t>
      </w:r>
      <w:r w:rsidR="00894085" w:rsidRPr="00894085">
        <w:rPr>
          <w:rFonts w:cstheme="minorBidi"/>
        </w:rPr>
        <w:t xml:space="preserve"> doskonalenia systemu opieki i zapewnienia </w:t>
      </w:r>
      <w:r w:rsidR="007C3E05" w:rsidRPr="00894085">
        <w:rPr>
          <w:rFonts w:cstheme="minorBidi"/>
        </w:rPr>
        <w:t>wsparcia</w:t>
      </w:r>
      <w:r w:rsidR="00894085" w:rsidRPr="00894085">
        <w:rPr>
          <w:rFonts w:cstheme="minorBidi"/>
        </w:rPr>
        <w:t xml:space="preserve"> sprawującym  pieczę zastępczą i ich wychowankom na terenie powiatu wieruszowskiego</w:t>
      </w:r>
      <w:r w:rsidR="001614DA">
        <w:rPr>
          <w:rFonts w:cstheme="minorBidi"/>
        </w:rPr>
        <w:t>.</w:t>
      </w:r>
    </w:p>
    <w:p w14:paraId="63F41EB9" w14:textId="56B35ADE" w:rsidR="00D06459" w:rsidRPr="00894085" w:rsidRDefault="00AB0A51" w:rsidP="004C06B5">
      <w:pPr>
        <w:spacing w:after="0" w:line="360" w:lineRule="auto"/>
        <w:ind w:firstLine="709"/>
        <w:jc w:val="both"/>
      </w:pPr>
      <w:r w:rsidRPr="00894085">
        <w:t xml:space="preserve">W ramach celu szczegółowego: </w:t>
      </w:r>
      <w:r w:rsidRPr="00894085">
        <w:rPr>
          <w:b/>
          <w:iCs/>
        </w:rPr>
        <w:t>Rozwój rodzinnych form pieczy zastępczej</w:t>
      </w:r>
      <w:r w:rsidR="00D06459" w:rsidRPr="00894085">
        <w:t xml:space="preserve">, </w:t>
      </w:r>
      <w:r w:rsidR="00E7355B" w:rsidRPr="00894085">
        <w:br/>
      </w:r>
      <w:r w:rsidR="001A2A1E" w:rsidRPr="00894085">
        <w:t xml:space="preserve">w siedzibie PCPR w Wieruszowie oraz na stronie internetowej dostępne są informacje na temat rodzicielstwa zastępczego oraz </w:t>
      </w:r>
      <w:r w:rsidR="00DD79B0" w:rsidRPr="00894085">
        <w:t>procedury kwalifikacyjnej</w:t>
      </w:r>
      <w:r w:rsidR="001A2A1E" w:rsidRPr="00894085">
        <w:t xml:space="preserve">. Promocja prowadzona jest poprzez </w:t>
      </w:r>
      <w:r w:rsidR="00894085">
        <w:t xml:space="preserve">cyklicznie ukazujące się artykuły w lokalnej prasie, </w:t>
      </w:r>
      <w:r w:rsidR="001A2A1E" w:rsidRPr="00894085">
        <w:t>ulotki oraz</w:t>
      </w:r>
      <w:r w:rsidR="00A11DAA" w:rsidRPr="00894085">
        <w:t xml:space="preserve"> bezpośredni kontakt </w:t>
      </w:r>
      <w:r w:rsidR="00A34550">
        <w:br/>
      </w:r>
      <w:r w:rsidR="00CC2972">
        <w:t xml:space="preserve">pracowników ze społeczeństwem lokalnym. </w:t>
      </w:r>
    </w:p>
    <w:p w14:paraId="253AEBEF" w14:textId="60C285BB" w:rsidR="00AB0A51" w:rsidRPr="00CC2972" w:rsidRDefault="004C06B5" w:rsidP="00CC2972">
      <w:pPr>
        <w:pStyle w:val="Akapitzlist"/>
        <w:spacing w:after="0" w:line="360" w:lineRule="auto"/>
        <w:ind w:left="0" w:firstLine="696"/>
        <w:jc w:val="both"/>
        <w:rPr>
          <w:rFonts w:ascii="Times New Roman" w:hAnsi="Times New Roman"/>
          <w:sz w:val="24"/>
          <w:szCs w:val="24"/>
        </w:rPr>
      </w:pPr>
      <w:r w:rsidRPr="00894085">
        <w:rPr>
          <w:rFonts w:ascii="Times New Roman" w:hAnsi="Times New Roman"/>
          <w:sz w:val="24"/>
          <w:szCs w:val="24"/>
        </w:rPr>
        <w:t xml:space="preserve">W </w:t>
      </w:r>
      <w:r w:rsidRPr="00B47278">
        <w:rPr>
          <w:rFonts w:ascii="Times New Roman" w:hAnsi="Times New Roman"/>
          <w:sz w:val="24"/>
          <w:szCs w:val="24"/>
        </w:rPr>
        <w:t>roku 202</w:t>
      </w:r>
      <w:r w:rsidR="00894085" w:rsidRPr="00B47278">
        <w:rPr>
          <w:rFonts w:ascii="Times New Roman" w:hAnsi="Times New Roman"/>
          <w:sz w:val="24"/>
          <w:szCs w:val="24"/>
        </w:rPr>
        <w:t>4</w:t>
      </w:r>
      <w:r w:rsidR="000E3F73" w:rsidRPr="00B47278">
        <w:rPr>
          <w:rFonts w:ascii="Times New Roman" w:hAnsi="Times New Roman"/>
          <w:sz w:val="24"/>
          <w:szCs w:val="24"/>
        </w:rPr>
        <w:t xml:space="preserve"> r.</w:t>
      </w:r>
      <w:r w:rsidRPr="00B47278">
        <w:rPr>
          <w:rFonts w:ascii="Times New Roman" w:hAnsi="Times New Roman"/>
          <w:sz w:val="24"/>
          <w:szCs w:val="24"/>
        </w:rPr>
        <w:t xml:space="preserve"> </w:t>
      </w:r>
      <w:r w:rsidR="000E3F73" w:rsidRPr="00B47278">
        <w:rPr>
          <w:rFonts w:ascii="Times New Roman" w:hAnsi="Times New Roman"/>
          <w:b/>
          <w:bCs/>
          <w:sz w:val="24"/>
          <w:szCs w:val="24"/>
        </w:rPr>
        <w:t>1</w:t>
      </w:r>
      <w:r w:rsidR="000E3F73" w:rsidRPr="00B47278">
        <w:rPr>
          <w:rFonts w:ascii="Times New Roman" w:hAnsi="Times New Roman"/>
          <w:sz w:val="24"/>
          <w:szCs w:val="24"/>
        </w:rPr>
        <w:t xml:space="preserve"> rodzina zastępcza </w:t>
      </w:r>
      <w:r w:rsidR="00894085" w:rsidRPr="00B47278">
        <w:rPr>
          <w:rFonts w:ascii="Times New Roman" w:hAnsi="Times New Roman"/>
          <w:sz w:val="24"/>
          <w:szCs w:val="24"/>
        </w:rPr>
        <w:t>zawodowa wyraziła gotowość na przekwalifikowanie  si</w:t>
      </w:r>
      <w:r w:rsidR="00B47278" w:rsidRPr="00B47278">
        <w:rPr>
          <w:rFonts w:ascii="Times New Roman" w:hAnsi="Times New Roman"/>
          <w:sz w:val="24"/>
          <w:szCs w:val="24"/>
        </w:rPr>
        <w:t>ę w</w:t>
      </w:r>
      <w:r w:rsidR="00894085" w:rsidRPr="00B47278">
        <w:rPr>
          <w:rFonts w:ascii="Times New Roman" w:hAnsi="Times New Roman"/>
          <w:sz w:val="24"/>
          <w:szCs w:val="24"/>
        </w:rPr>
        <w:t xml:space="preserve"> rodzinny dom dziecka.</w:t>
      </w:r>
      <w:r w:rsidR="00B47278" w:rsidRPr="00B47278">
        <w:rPr>
          <w:rFonts w:ascii="Times New Roman" w:hAnsi="Times New Roman"/>
          <w:sz w:val="24"/>
          <w:szCs w:val="24"/>
        </w:rPr>
        <w:t xml:space="preserve"> – działanie to będzie realizowane w 2025r.</w:t>
      </w:r>
      <w:r w:rsidRPr="00B47278">
        <w:rPr>
          <w:rFonts w:ascii="Times New Roman" w:hAnsi="Times New Roman"/>
          <w:sz w:val="24"/>
          <w:szCs w:val="24"/>
        </w:rPr>
        <w:t xml:space="preserve"> </w:t>
      </w:r>
      <w:r w:rsidR="00E7355B" w:rsidRPr="00B47278">
        <w:rPr>
          <w:rFonts w:ascii="Times New Roman" w:hAnsi="Times New Roman"/>
          <w:sz w:val="24"/>
          <w:szCs w:val="24"/>
        </w:rPr>
        <w:t xml:space="preserve">Ponadto </w:t>
      </w:r>
      <w:r w:rsidR="007A12C8" w:rsidRPr="00B47278">
        <w:rPr>
          <w:rFonts w:ascii="Times New Roman" w:hAnsi="Times New Roman"/>
          <w:sz w:val="24"/>
          <w:szCs w:val="24"/>
        </w:rPr>
        <w:t>powstał</w:t>
      </w:r>
      <w:r w:rsidR="00B47278" w:rsidRPr="00B47278">
        <w:rPr>
          <w:rFonts w:ascii="Times New Roman" w:hAnsi="Times New Roman"/>
          <w:sz w:val="24"/>
          <w:szCs w:val="24"/>
        </w:rPr>
        <w:t>y</w:t>
      </w:r>
      <w:r w:rsidR="007A12C8" w:rsidRPr="00B47278">
        <w:rPr>
          <w:rFonts w:ascii="Times New Roman" w:hAnsi="Times New Roman"/>
          <w:sz w:val="24"/>
          <w:szCs w:val="24"/>
        </w:rPr>
        <w:t xml:space="preserve"> </w:t>
      </w:r>
      <w:r w:rsidR="0011092C" w:rsidRPr="0011092C">
        <w:rPr>
          <w:rFonts w:ascii="Times New Roman" w:hAnsi="Times New Roman"/>
          <w:b/>
          <w:bCs/>
          <w:sz w:val="24"/>
          <w:szCs w:val="24"/>
        </w:rPr>
        <w:t>2</w:t>
      </w:r>
      <w:r w:rsidR="005A4F97">
        <w:rPr>
          <w:rFonts w:ascii="Times New Roman" w:hAnsi="Times New Roman"/>
          <w:sz w:val="24"/>
          <w:szCs w:val="24"/>
        </w:rPr>
        <w:t xml:space="preserve"> </w:t>
      </w:r>
      <w:r w:rsidR="007A12C8" w:rsidRPr="00B47278">
        <w:rPr>
          <w:rFonts w:ascii="Times New Roman" w:hAnsi="Times New Roman"/>
          <w:sz w:val="24"/>
          <w:szCs w:val="24"/>
        </w:rPr>
        <w:t>now</w:t>
      </w:r>
      <w:r w:rsidR="00B47278" w:rsidRPr="00B47278">
        <w:rPr>
          <w:rFonts w:ascii="Times New Roman" w:hAnsi="Times New Roman"/>
          <w:sz w:val="24"/>
          <w:szCs w:val="24"/>
        </w:rPr>
        <w:t>e</w:t>
      </w:r>
      <w:r w:rsidR="007A12C8" w:rsidRPr="00B47278">
        <w:rPr>
          <w:rFonts w:ascii="Times New Roman" w:hAnsi="Times New Roman"/>
          <w:sz w:val="24"/>
          <w:szCs w:val="24"/>
        </w:rPr>
        <w:t xml:space="preserve"> rodziny zastępcz</w:t>
      </w:r>
      <w:r w:rsidR="0013300B">
        <w:rPr>
          <w:rFonts w:ascii="Times New Roman" w:hAnsi="Times New Roman"/>
          <w:sz w:val="24"/>
          <w:szCs w:val="24"/>
        </w:rPr>
        <w:t>e</w:t>
      </w:r>
      <w:r w:rsidR="005A4F97">
        <w:rPr>
          <w:rFonts w:ascii="Times New Roman" w:hAnsi="Times New Roman"/>
          <w:sz w:val="24"/>
          <w:szCs w:val="24"/>
        </w:rPr>
        <w:t xml:space="preserve"> </w:t>
      </w:r>
      <w:r w:rsidR="005A4F97" w:rsidRPr="0011092C">
        <w:rPr>
          <w:rFonts w:ascii="Times New Roman" w:hAnsi="Times New Roman"/>
          <w:b/>
          <w:bCs/>
          <w:sz w:val="24"/>
          <w:szCs w:val="24"/>
        </w:rPr>
        <w:t>niezawodowe</w:t>
      </w:r>
      <w:r w:rsidR="005A4F97">
        <w:rPr>
          <w:rFonts w:ascii="Times New Roman" w:hAnsi="Times New Roman"/>
          <w:sz w:val="24"/>
          <w:szCs w:val="24"/>
        </w:rPr>
        <w:t xml:space="preserve"> i </w:t>
      </w:r>
      <w:r w:rsidR="0011092C" w:rsidRPr="0011092C">
        <w:rPr>
          <w:rFonts w:ascii="Times New Roman" w:hAnsi="Times New Roman"/>
          <w:b/>
          <w:bCs/>
          <w:sz w:val="24"/>
          <w:szCs w:val="24"/>
        </w:rPr>
        <w:t>1</w:t>
      </w:r>
      <w:r w:rsidR="005A4F97">
        <w:rPr>
          <w:rFonts w:ascii="Times New Roman" w:hAnsi="Times New Roman"/>
          <w:sz w:val="24"/>
          <w:szCs w:val="24"/>
        </w:rPr>
        <w:t xml:space="preserve"> rodzina zastępcza </w:t>
      </w:r>
      <w:r w:rsidR="005A4F97" w:rsidRPr="0011092C">
        <w:rPr>
          <w:rFonts w:ascii="Times New Roman" w:hAnsi="Times New Roman"/>
          <w:b/>
          <w:bCs/>
          <w:sz w:val="24"/>
          <w:szCs w:val="24"/>
        </w:rPr>
        <w:t>spokrewniona</w:t>
      </w:r>
      <w:r w:rsidR="005A4F97">
        <w:rPr>
          <w:rFonts w:ascii="Times New Roman" w:hAnsi="Times New Roman"/>
          <w:sz w:val="24"/>
          <w:szCs w:val="24"/>
        </w:rPr>
        <w:t>.</w:t>
      </w:r>
      <w:r w:rsidRPr="00B47278">
        <w:rPr>
          <w:rFonts w:ascii="Times New Roman" w:hAnsi="Times New Roman"/>
          <w:sz w:val="24"/>
          <w:szCs w:val="24"/>
        </w:rPr>
        <w:t xml:space="preserve"> </w:t>
      </w:r>
      <w:r w:rsidR="005A4F97">
        <w:rPr>
          <w:rFonts w:ascii="Times New Roman" w:hAnsi="Times New Roman"/>
          <w:sz w:val="24"/>
          <w:szCs w:val="24"/>
        </w:rPr>
        <w:t xml:space="preserve"> W roku sprawozdawczym </w:t>
      </w:r>
      <w:r w:rsidR="00B47278" w:rsidRPr="00FB1535">
        <w:rPr>
          <w:rFonts w:ascii="Times New Roman" w:hAnsi="Times New Roman"/>
          <w:b/>
          <w:bCs/>
          <w:sz w:val="24"/>
          <w:szCs w:val="24"/>
        </w:rPr>
        <w:t>jedna</w:t>
      </w:r>
      <w:r w:rsidR="00B47278" w:rsidRPr="00B47278">
        <w:rPr>
          <w:rFonts w:ascii="Times New Roman" w:hAnsi="Times New Roman"/>
          <w:sz w:val="24"/>
          <w:szCs w:val="24"/>
        </w:rPr>
        <w:t xml:space="preserve"> </w:t>
      </w:r>
      <w:r w:rsidR="005A4F97">
        <w:rPr>
          <w:rFonts w:ascii="Times New Roman" w:hAnsi="Times New Roman"/>
          <w:sz w:val="24"/>
          <w:szCs w:val="24"/>
        </w:rPr>
        <w:t xml:space="preserve">rodzina </w:t>
      </w:r>
      <w:r w:rsidR="00E7355B" w:rsidRPr="00B47278">
        <w:rPr>
          <w:rFonts w:ascii="Times New Roman" w:hAnsi="Times New Roman"/>
          <w:sz w:val="24"/>
          <w:szCs w:val="24"/>
        </w:rPr>
        <w:t>został</w:t>
      </w:r>
      <w:r w:rsidR="00B47278" w:rsidRPr="00B47278">
        <w:rPr>
          <w:rFonts w:ascii="Times New Roman" w:hAnsi="Times New Roman"/>
          <w:sz w:val="24"/>
          <w:szCs w:val="24"/>
        </w:rPr>
        <w:t>a</w:t>
      </w:r>
      <w:r w:rsidR="00E7355B" w:rsidRPr="00B47278">
        <w:rPr>
          <w:rFonts w:ascii="Times New Roman" w:hAnsi="Times New Roman"/>
          <w:sz w:val="24"/>
          <w:szCs w:val="24"/>
        </w:rPr>
        <w:t xml:space="preserve"> obję</w:t>
      </w:r>
      <w:r w:rsidR="00B47278" w:rsidRPr="00B47278">
        <w:rPr>
          <w:rFonts w:ascii="Times New Roman" w:hAnsi="Times New Roman"/>
          <w:sz w:val="24"/>
          <w:szCs w:val="24"/>
        </w:rPr>
        <w:t>ta</w:t>
      </w:r>
      <w:r w:rsidR="007A12C8" w:rsidRPr="00B47278">
        <w:rPr>
          <w:rFonts w:ascii="Times New Roman" w:hAnsi="Times New Roman"/>
          <w:sz w:val="24"/>
          <w:szCs w:val="24"/>
        </w:rPr>
        <w:t xml:space="preserve"> </w:t>
      </w:r>
      <w:r w:rsidR="00E7355B" w:rsidRPr="00B47278">
        <w:rPr>
          <w:rFonts w:ascii="Times New Roman" w:hAnsi="Times New Roman"/>
          <w:sz w:val="24"/>
          <w:szCs w:val="24"/>
        </w:rPr>
        <w:t>pomocą</w:t>
      </w:r>
      <w:r w:rsidR="00DD79B0" w:rsidRPr="00B47278">
        <w:rPr>
          <w:rFonts w:ascii="Times New Roman" w:hAnsi="Times New Roman"/>
          <w:sz w:val="24"/>
          <w:szCs w:val="24"/>
        </w:rPr>
        <w:t xml:space="preserve"> koordynatora rodzinnej pieczy zastępczej,</w:t>
      </w:r>
      <w:r w:rsidR="00E7355B" w:rsidRPr="00B47278">
        <w:rPr>
          <w:rFonts w:ascii="Times New Roman" w:hAnsi="Times New Roman"/>
          <w:sz w:val="24"/>
          <w:szCs w:val="24"/>
        </w:rPr>
        <w:t xml:space="preserve"> a</w:t>
      </w:r>
      <w:r w:rsidR="00DD79B0" w:rsidRPr="00B47278">
        <w:rPr>
          <w:rFonts w:ascii="Times New Roman" w:hAnsi="Times New Roman"/>
          <w:sz w:val="24"/>
          <w:szCs w:val="24"/>
        </w:rPr>
        <w:t xml:space="preserve"> nad resztą</w:t>
      </w:r>
      <w:r w:rsidR="00710ADC">
        <w:rPr>
          <w:rFonts w:ascii="Times New Roman" w:hAnsi="Times New Roman"/>
          <w:sz w:val="24"/>
          <w:szCs w:val="24"/>
        </w:rPr>
        <w:t xml:space="preserve"> rodzin utworzonych w 2024r</w:t>
      </w:r>
      <w:r w:rsidR="00B11E03">
        <w:rPr>
          <w:rFonts w:ascii="Times New Roman" w:hAnsi="Times New Roman"/>
          <w:sz w:val="24"/>
          <w:szCs w:val="24"/>
        </w:rPr>
        <w:t>.</w:t>
      </w:r>
      <w:r w:rsidR="00710ADC">
        <w:rPr>
          <w:rFonts w:ascii="Times New Roman" w:hAnsi="Times New Roman"/>
          <w:sz w:val="24"/>
          <w:szCs w:val="24"/>
        </w:rPr>
        <w:t>,</w:t>
      </w:r>
      <w:r w:rsidR="000A7CD9" w:rsidRPr="00B47278">
        <w:rPr>
          <w:rFonts w:ascii="Times New Roman" w:hAnsi="Times New Roman"/>
          <w:sz w:val="24"/>
          <w:szCs w:val="24"/>
        </w:rPr>
        <w:t xml:space="preserve"> </w:t>
      </w:r>
      <w:r w:rsidR="007A12C8" w:rsidRPr="00B47278">
        <w:rPr>
          <w:rFonts w:ascii="Times New Roman" w:hAnsi="Times New Roman"/>
          <w:sz w:val="24"/>
          <w:szCs w:val="24"/>
        </w:rPr>
        <w:t>opiekę spraw</w:t>
      </w:r>
      <w:r w:rsidR="00E7355B" w:rsidRPr="00B47278">
        <w:rPr>
          <w:rFonts w:ascii="Times New Roman" w:hAnsi="Times New Roman"/>
          <w:sz w:val="24"/>
          <w:szCs w:val="24"/>
        </w:rPr>
        <w:t>uje</w:t>
      </w:r>
      <w:r w:rsidR="007A12C8" w:rsidRPr="00B47278">
        <w:rPr>
          <w:rFonts w:ascii="Times New Roman" w:hAnsi="Times New Roman"/>
          <w:sz w:val="24"/>
          <w:szCs w:val="24"/>
        </w:rPr>
        <w:t xml:space="preserve"> organizator rodzinnej pieczy zastępczej.</w:t>
      </w:r>
      <w:r w:rsidR="00D80355" w:rsidRPr="00B47278">
        <w:rPr>
          <w:rFonts w:ascii="Times New Roman" w:hAnsi="Times New Roman"/>
          <w:sz w:val="24"/>
          <w:szCs w:val="24"/>
        </w:rPr>
        <w:t xml:space="preserve"> </w:t>
      </w:r>
      <w:r w:rsidR="002D1CEA" w:rsidRPr="00B47278">
        <w:rPr>
          <w:rFonts w:ascii="Times New Roman" w:hAnsi="Times New Roman"/>
          <w:sz w:val="24"/>
          <w:szCs w:val="24"/>
        </w:rPr>
        <w:t>W roku sprawozdawczym n</w:t>
      </w:r>
      <w:r w:rsidR="0066246B" w:rsidRPr="00B47278">
        <w:rPr>
          <w:rFonts w:ascii="Times New Roman" w:hAnsi="Times New Roman"/>
          <w:sz w:val="24"/>
          <w:szCs w:val="24"/>
        </w:rPr>
        <w:t>a terenie powiatu wieruszowskiego funkcjon</w:t>
      </w:r>
      <w:r w:rsidR="00D80355" w:rsidRPr="00B47278">
        <w:rPr>
          <w:rFonts w:ascii="Times New Roman" w:hAnsi="Times New Roman"/>
          <w:sz w:val="24"/>
          <w:szCs w:val="24"/>
        </w:rPr>
        <w:t>owały</w:t>
      </w:r>
      <w:r w:rsidR="0066246B" w:rsidRPr="00B47278">
        <w:rPr>
          <w:rFonts w:ascii="Times New Roman" w:hAnsi="Times New Roman"/>
          <w:sz w:val="24"/>
          <w:szCs w:val="24"/>
        </w:rPr>
        <w:t xml:space="preserve"> </w:t>
      </w:r>
      <w:r w:rsidR="00BB6045" w:rsidRPr="00BB6045">
        <w:rPr>
          <w:rFonts w:ascii="Times New Roman" w:hAnsi="Times New Roman"/>
          <w:b/>
          <w:bCs/>
          <w:sz w:val="24"/>
          <w:szCs w:val="24"/>
        </w:rPr>
        <w:t>3</w:t>
      </w:r>
      <w:r w:rsidR="0066246B" w:rsidRPr="00B47278">
        <w:rPr>
          <w:rFonts w:ascii="Times New Roman" w:hAnsi="Times New Roman"/>
          <w:sz w:val="24"/>
          <w:szCs w:val="24"/>
        </w:rPr>
        <w:t xml:space="preserve"> całodobowe placówki opiekuńczo – wychowawcze typu rodzinnego w Lubczynie, Sokolnikach i Czastarach</w:t>
      </w:r>
      <w:r w:rsidR="0086268E" w:rsidRPr="00B47278">
        <w:rPr>
          <w:rFonts w:ascii="Times New Roman" w:hAnsi="Times New Roman"/>
          <w:sz w:val="24"/>
          <w:szCs w:val="24"/>
        </w:rPr>
        <w:t>.</w:t>
      </w:r>
      <w:r w:rsidR="00B47278" w:rsidRPr="00B47278">
        <w:rPr>
          <w:rFonts w:ascii="Times New Roman" w:hAnsi="Times New Roman"/>
          <w:sz w:val="24"/>
          <w:szCs w:val="24"/>
        </w:rPr>
        <w:t xml:space="preserve"> Ze względu na zmianę miejsca pobytu </w:t>
      </w:r>
      <w:r w:rsidR="00B47278" w:rsidRPr="00B47278">
        <w:rPr>
          <w:rFonts w:ascii="Times New Roman" w:hAnsi="Times New Roman"/>
          <w:sz w:val="24"/>
          <w:szCs w:val="24"/>
        </w:rPr>
        <w:lastRenderedPageBreak/>
        <w:t>d</w:t>
      </w:r>
      <w:r w:rsidR="00A34550">
        <w:rPr>
          <w:rFonts w:ascii="Times New Roman" w:hAnsi="Times New Roman"/>
          <w:sz w:val="24"/>
          <w:szCs w:val="24"/>
        </w:rPr>
        <w:t>y</w:t>
      </w:r>
      <w:r w:rsidR="00B47278" w:rsidRPr="00B47278">
        <w:rPr>
          <w:rFonts w:ascii="Times New Roman" w:hAnsi="Times New Roman"/>
          <w:sz w:val="24"/>
          <w:szCs w:val="24"/>
        </w:rPr>
        <w:t>rektora placówki od 1.07.2024r. nie funkcjonuje Rodzinny Dom Fundacji "Happy Kids"</w:t>
      </w:r>
      <w:r w:rsidR="004C5B9A">
        <w:rPr>
          <w:rFonts w:ascii="Times New Roman" w:hAnsi="Times New Roman"/>
          <w:sz w:val="24"/>
          <w:szCs w:val="24"/>
        </w:rPr>
        <w:br/>
      </w:r>
      <w:r w:rsidR="00B47278" w:rsidRPr="00B47278">
        <w:rPr>
          <w:rFonts w:ascii="Times New Roman" w:hAnsi="Times New Roman"/>
          <w:sz w:val="24"/>
          <w:szCs w:val="24"/>
        </w:rPr>
        <w:t xml:space="preserve">nr 5 w Lubczynie. </w:t>
      </w:r>
      <w:r w:rsidR="002571BD">
        <w:rPr>
          <w:rFonts w:ascii="Times New Roman" w:hAnsi="Times New Roman"/>
          <w:sz w:val="24"/>
          <w:szCs w:val="24"/>
        </w:rPr>
        <w:t xml:space="preserve">Fundacja „Happy Kids” </w:t>
      </w:r>
      <w:r w:rsidR="00FB1535">
        <w:rPr>
          <w:rFonts w:ascii="Times New Roman" w:hAnsi="Times New Roman"/>
          <w:sz w:val="24"/>
          <w:szCs w:val="24"/>
        </w:rPr>
        <w:t xml:space="preserve">oraz ORPZ z terenu powiatu wieruszowskiego, </w:t>
      </w:r>
      <w:r w:rsidR="002571BD">
        <w:rPr>
          <w:rFonts w:ascii="Times New Roman" w:hAnsi="Times New Roman"/>
          <w:sz w:val="24"/>
          <w:szCs w:val="24"/>
        </w:rPr>
        <w:t xml:space="preserve">pomimo podejmowanych działań </w:t>
      </w:r>
      <w:r w:rsidR="00157C33">
        <w:rPr>
          <w:rFonts w:ascii="Times New Roman" w:hAnsi="Times New Roman"/>
          <w:sz w:val="24"/>
          <w:szCs w:val="24"/>
        </w:rPr>
        <w:t>n</w:t>
      </w:r>
      <w:r w:rsidR="00B47278" w:rsidRPr="00B47278">
        <w:rPr>
          <w:rFonts w:ascii="Times New Roman" w:hAnsi="Times New Roman"/>
          <w:sz w:val="24"/>
          <w:szCs w:val="24"/>
        </w:rPr>
        <w:t xml:space="preserve">ie </w:t>
      </w:r>
      <w:r w:rsidR="00FB1535">
        <w:rPr>
          <w:rFonts w:ascii="Times New Roman" w:hAnsi="Times New Roman"/>
          <w:sz w:val="24"/>
          <w:szCs w:val="24"/>
        </w:rPr>
        <w:t>są</w:t>
      </w:r>
      <w:r w:rsidR="00157C33">
        <w:rPr>
          <w:rFonts w:ascii="Times New Roman" w:hAnsi="Times New Roman"/>
          <w:sz w:val="24"/>
          <w:szCs w:val="24"/>
        </w:rPr>
        <w:t xml:space="preserve"> w stanie pozyskać osoby chętnej do pełnienia funkcji </w:t>
      </w:r>
      <w:r w:rsidR="00B47278" w:rsidRPr="00B47278">
        <w:rPr>
          <w:rFonts w:ascii="Times New Roman" w:hAnsi="Times New Roman"/>
          <w:sz w:val="24"/>
          <w:szCs w:val="24"/>
        </w:rPr>
        <w:t>dyrektora</w:t>
      </w:r>
      <w:r w:rsidR="00CC2972">
        <w:rPr>
          <w:rFonts w:ascii="Times New Roman" w:hAnsi="Times New Roman"/>
          <w:sz w:val="24"/>
          <w:szCs w:val="24"/>
        </w:rPr>
        <w:t xml:space="preserve"> ww</w:t>
      </w:r>
      <w:r w:rsidR="00BB6045">
        <w:rPr>
          <w:rFonts w:ascii="Times New Roman" w:hAnsi="Times New Roman"/>
          <w:sz w:val="24"/>
          <w:szCs w:val="24"/>
        </w:rPr>
        <w:t>.</w:t>
      </w:r>
      <w:r w:rsidR="00B47278" w:rsidRPr="00B47278">
        <w:rPr>
          <w:rFonts w:ascii="Times New Roman" w:hAnsi="Times New Roman"/>
          <w:sz w:val="24"/>
          <w:szCs w:val="24"/>
        </w:rPr>
        <w:t xml:space="preserve"> </w:t>
      </w:r>
      <w:r w:rsidR="00A34550" w:rsidRPr="00B47278">
        <w:rPr>
          <w:rFonts w:ascii="Times New Roman" w:hAnsi="Times New Roman"/>
          <w:sz w:val="24"/>
          <w:szCs w:val="24"/>
        </w:rPr>
        <w:t>placówki</w:t>
      </w:r>
      <w:r w:rsidR="00B47278" w:rsidRPr="00B47278">
        <w:rPr>
          <w:rFonts w:ascii="Times New Roman" w:hAnsi="Times New Roman"/>
          <w:sz w:val="24"/>
          <w:szCs w:val="24"/>
        </w:rPr>
        <w:t xml:space="preserve"> opiekuńczo – wychowawczej. </w:t>
      </w:r>
      <w:r w:rsidR="00157C33">
        <w:rPr>
          <w:rFonts w:ascii="Times New Roman" w:hAnsi="Times New Roman"/>
          <w:sz w:val="24"/>
          <w:szCs w:val="24"/>
        </w:rPr>
        <w:t>Realizowane działania promujące pieczę zastępczą prowadzone przez PCPR w Wieruszowie</w:t>
      </w:r>
      <w:r w:rsidR="00B11E03">
        <w:rPr>
          <w:rFonts w:ascii="Times New Roman" w:hAnsi="Times New Roman"/>
          <w:sz w:val="24"/>
          <w:szCs w:val="24"/>
        </w:rPr>
        <w:t>,</w:t>
      </w:r>
      <w:r w:rsidR="00157C33">
        <w:rPr>
          <w:rFonts w:ascii="Times New Roman" w:hAnsi="Times New Roman"/>
          <w:sz w:val="24"/>
          <w:szCs w:val="24"/>
        </w:rPr>
        <w:t xml:space="preserve"> </w:t>
      </w:r>
      <w:r w:rsidR="00CC2972">
        <w:rPr>
          <w:rFonts w:ascii="Times New Roman" w:hAnsi="Times New Roman"/>
          <w:sz w:val="24"/>
          <w:szCs w:val="24"/>
        </w:rPr>
        <w:t xml:space="preserve">w celu pozyskania nowych kandydatów do pełnienia funkcji rodzin zastępczych </w:t>
      </w:r>
      <w:r w:rsidR="00157C33" w:rsidRPr="00CC2972">
        <w:rPr>
          <w:rFonts w:ascii="Times New Roman" w:hAnsi="Times New Roman"/>
          <w:sz w:val="24"/>
          <w:szCs w:val="24"/>
        </w:rPr>
        <w:t xml:space="preserve">są </w:t>
      </w:r>
      <w:r w:rsidR="00CC2972">
        <w:rPr>
          <w:rFonts w:ascii="Times New Roman" w:hAnsi="Times New Roman"/>
          <w:sz w:val="24"/>
          <w:szCs w:val="24"/>
        </w:rPr>
        <w:t xml:space="preserve">mało efektywne. </w:t>
      </w:r>
    </w:p>
    <w:p w14:paraId="1447A9CD" w14:textId="0A6FE145" w:rsidR="00552F89" w:rsidRPr="00552F89" w:rsidRDefault="00552F89" w:rsidP="00552F89">
      <w:pPr>
        <w:spacing w:after="0" w:line="360" w:lineRule="auto"/>
        <w:ind w:firstLine="696"/>
        <w:jc w:val="both"/>
      </w:pPr>
      <w:r w:rsidRPr="00552F89">
        <w:t xml:space="preserve">W ramach realizacji celu szczegółowego, jakim jest </w:t>
      </w:r>
      <w:r w:rsidR="00FB1535" w:rsidRPr="00FB1535">
        <w:rPr>
          <w:b/>
          <w:bCs/>
        </w:rPr>
        <w:t>Z</w:t>
      </w:r>
      <w:r w:rsidRPr="00FB1535">
        <w:rPr>
          <w:b/>
          <w:bCs/>
        </w:rPr>
        <w:t>apewnienie profesjonalnego wsparcia dla rodzinnych i instytucjonalnych form pieczy zastępczej</w:t>
      </w:r>
      <w:r w:rsidRPr="00552F89">
        <w:t>, w 2024 roku Kierownik PCPR oraz zespół ds. rodzinnej pieczy zastępczej systematycznie podnosili swoje kwalifikacje i umiejętności w zakresie specjalistycznej pomocy dziecku i rodzinie. Szkolenia obejmowały m.in. zagadnienia związane z nowelizacją ustawy o wspieraniu rodziny i systemie pieczy zastępczej oraz obowiązującymi standardami ochrony małoletnich.</w:t>
      </w:r>
    </w:p>
    <w:p w14:paraId="1B532564" w14:textId="59B6FED5" w:rsidR="00433F58" w:rsidRDefault="00552F89" w:rsidP="00552F89">
      <w:pPr>
        <w:spacing w:after="0" w:line="360" w:lineRule="auto"/>
        <w:jc w:val="both"/>
      </w:pPr>
      <w:r w:rsidRPr="00552F89">
        <w:t>Koordynatorzy  rozwijali swoje kompetencje w obszarze komunikacji interpersonalnej</w:t>
      </w:r>
      <w:r w:rsidR="0003785F">
        <w:t>. Z</w:t>
      </w:r>
      <w:r w:rsidRPr="00552F89">
        <w:t xml:space="preserve">arówno pracownicy zespołu ds. pieczy zastępczej, jak i koordynatorzy, uczestniczyli </w:t>
      </w:r>
      <w:r w:rsidRPr="00552F89">
        <w:br/>
        <w:t xml:space="preserve">w konferencji pt. „Wgryźć się w emocje”, poświęconej zdrowiu psychicznemu dzieci </w:t>
      </w:r>
      <w:r w:rsidRPr="00552F89">
        <w:br/>
        <w:t>i młodzieży. Psycholog zespołu poszerzał swoje kwalifikacje w zakresie diagnozy psychofizycznej dziecka, biorąc udział w dwóch dedykowanych szkoleniach, a także uczestniczył w szkoleniu dotyczącym wdrożenia Centralnego Rejestru Pieczy Zastępczej. Dodatkowo, pedagog zatrudniony w zespole uczestniczył w szkoleniu dotyczącym obsługi ewidencji małoletnich obywateli Ukrainy (EMUU).</w:t>
      </w:r>
    </w:p>
    <w:p w14:paraId="687F38EC" w14:textId="7633EA42" w:rsidR="003838C0" w:rsidRPr="003838C0" w:rsidRDefault="003838C0" w:rsidP="005A4F97">
      <w:pPr>
        <w:spacing w:after="0" w:line="360" w:lineRule="auto"/>
        <w:jc w:val="both"/>
      </w:pPr>
      <w:r>
        <w:tab/>
      </w:r>
      <w:r w:rsidRPr="003838C0">
        <w:t xml:space="preserve">Dostrzeżono potrzebę zapewnienia dzieciom z pieczy zastępczej wsparcia edukacyjnego, które przyczyniłoby się do poprawy ich wyników w nauce poprzez udział </w:t>
      </w:r>
      <w:r w:rsidR="00EF0CBF">
        <w:br/>
      </w:r>
      <w:r w:rsidRPr="003838C0">
        <w:t xml:space="preserve">w indywidualnych korepetycjach. </w:t>
      </w:r>
      <w:r w:rsidR="00BE6639">
        <w:t>D</w:t>
      </w:r>
      <w:r w:rsidRPr="003838C0">
        <w:t>ziałani</w:t>
      </w:r>
      <w:r w:rsidR="00BE6639">
        <w:t>e</w:t>
      </w:r>
      <w:r w:rsidRPr="003838C0">
        <w:t xml:space="preserve"> planuje </w:t>
      </w:r>
      <w:r w:rsidR="005A4F97">
        <w:t>się</w:t>
      </w:r>
      <w:r w:rsidR="00BE6639">
        <w:t xml:space="preserve"> na 2025 r.</w:t>
      </w:r>
      <w:r w:rsidR="005A4F97">
        <w:t xml:space="preserve"> poprzez pozyskanie środków finansowych z Europejskiego Funduszu Społecznego Plus,  realizowanego w ramach </w:t>
      </w:r>
      <w:r w:rsidR="00BE6639">
        <w:t>P</w:t>
      </w:r>
      <w:r w:rsidR="005A4F97">
        <w:t xml:space="preserve">rogramu Regionalnego Fundusze Europejskie dla Łódzkiego 2021-2027. </w:t>
      </w:r>
    </w:p>
    <w:p w14:paraId="73B79C9C" w14:textId="77777777" w:rsidR="003838C0" w:rsidRPr="003838C0" w:rsidRDefault="003838C0" w:rsidP="003838C0">
      <w:pPr>
        <w:spacing w:after="0" w:line="360" w:lineRule="auto"/>
        <w:jc w:val="both"/>
      </w:pPr>
      <w:r w:rsidRPr="003838C0">
        <w:t>Jednocześnie, istnieje konieczność zapewnienia dzieciom oraz ich opiekunom wsparcia społecznego i emocjonalnego poprzez podnoszenie kompetencji opiekuńczo-wychowawczych. W tym celu planuje się organizację obozu socjoterapeutycznego oraz integracyjno-terapeutycznego, które mają zostać uruchomione w kolejnych latach, również w ramach wspomnianego projektu.</w:t>
      </w:r>
    </w:p>
    <w:p w14:paraId="564FDE4F" w14:textId="68529E2E" w:rsidR="00AC0635" w:rsidRPr="00CB1B82" w:rsidRDefault="00A3725D" w:rsidP="00E030AE">
      <w:pPr>
        <w:spacing w:after="0" w:line="360" w:lineRule="auto"/>
        <w:ind w:firstLine="696"/>
        <w:jc w:val="both"/>
      </w:pPr>
      <w:r w:rsidRPr="00CB1B82">
        <w:t>W 202</w:t>
      </w:r>
      <w:r w:rsidR="00CB1B82">
        <w:t>4</w:t>
      </w:r>
      <w:r w:rsidRPr="00CB1B82">
        <w:t xml:space="preserve"> roku organizator rodzinnej pieczy zastępczej</w:t>
      </w:r>
      <w:r w:rsidR="00E030AE" w:rsidRPr="00CB1B82">
        <w:t>,</w:t>
      </w:r>
      <w:r w:rsidR="00686035" w:rsidRPr="00CB1B82">
        <w:t xml:space="preserve"> realizując </w:t>
      </w:r>
      <w:r w:rsidR="00E030AE" w:rsidRPr="00CB1B82">
        <w:t>powierzone mu zadania,</w:t>
      </w:r>
      <w:r w:rsidRPr="00CB1B82">
        <w:t xml:space="preserve"> </w:t>
      </w:r>
      <w:r w:rsidR="00E973BD" w:rsidRPr="00CB1B82">
        <w:t>współpr</w:t>
      </w:r>
      <w:r w:rsidR="006E42CC" w:rsidRPr="00CB1B82">
        <w:t>ac</w:t>
      </w:r>
      <w:r w:rsidR="00E030AE" w:rsidRPr="00CB1B82">
        <w:t>ował</w:t>
      </w:r>
      <w:r w:rsidR="006E42CC" w:rsidRPr="00CB1B82">
        <w:t xml:space="preserve"> ze środowiskiem lokalnym</w:t>
      </w:r>
      <w:r w:rsidR="00E973BD" w:rsidRPr="00CB1B82">
        <w:t>, w szczególności z ośrod</w:t>
      </w:r>
      <w:r w:rsidR="00B9275B" w:rsidRPr="00CB1B82">
        <w:t>kami pomocy społecznej, sądami,</w:t>
      </w:r>
      <w:r w:rsidR="00E973BD" w:rsidRPr="00CB1B82">
        <w:t xml:space="preserve"> </w:t>
      </w:r>
      <w:r w:rsidR="00B9275B" w:rsidRPr="00CB1B82">
        <w:t xml:space="preserve">kuratorami, </w:t>
      </w:r>
      <w:r w:rsidR="00E973BD" w:rsidRPr="00CB1B82">
        <w:t xml:space="preserve">instytucjami oświatowymi, </w:t>
      </w:r>
      <w:r w:rsidR="00B9275B" w:rsidRPr="00CB1B82">
        <w:t xml:space="preserve">służbą zdrowia oraz </w:t>
      </w:r>
      <w:r w:rsidR="00E973BD" w:rsidRPr="00CB1B82">
        <w:t>ośrodkami adopcyjnymi</w:t>
      </w:r>
      <w:r w:rsidR="00B9275B" w:rsidRPr="00CB1B82">
        <w:t xml:space="preserve">. </w:t>
      </w:r>
    </w:p>
    <w:p w14:paraId="73A739A2" w14:textId="62624F54" w:rsidR="00D72BDD" w:rsidRPr="00CB1B82" w:rsidRDefault="006E42CC" w:rsidP="00E030AE">
      <w:pPr>
        <w:spacing w:after="0" w:line="360" w:lineRule="auto"/>
        <w:ind w:firstLine="696"/>
        <w:jc w:val="both"/>
      </w:pPr>
      <w:r w:rsidRPr="00CB1B82">
        <w:lastRenderedPageBreak/>
        <w:t>Rodziny zastępcze w godzinach pracy PCPR korzysta</w:t>
      </w:r>
      <w:r w:rsidR="00686035" w:rsidRPr="00CB1B82">
        <w:t>ły</w:t>
      </w:r>
      <w:r w:rsidRPr="00CB1B82">
        <w:t xml:space="preserve"> z pomocy psychologa, pedagoga</w:t>
      </w:r>
      <w:r w:rsidR="00CB1B82" w:rsidRPr="00CB1B82">
        <w:t xml:space="preserve">, pracownika socjalnego </w:t>
      </w:r>
      <w:r w:rsidRPr="00CB1B82">
        <w:t xml:space="preserve"> oraz współprac</w:t>
      </w:r>
      <w:r w:rsidR="00686035" w:rsidRPr="00CB1B82">
        <w:t>owały</w:t>
      </w:r>
      <w:r w:rsidRPr="00CB1B82">
        <w:t xml:space="preserve"> na bieżąco z koordynatorami rodzinnej pieczy zastępczej. Dodatkowo w godzinach popołudniowych</w:t>
      </w:r>
      <w:r w:rsidR="00F958C9" w:rsidRPr="00CB1B82">
        <w:t>,</w:t>
      </w:r>
      <w:r w:rsidRPr="00CB1B82">
        <w:t xml:space="preserve"> w ramach Punktu Interwencji Kryzysowej m</w:t>
      </w:r>
      <w:r w:rsidR="00686035" w:rsidRPr="00CB1B82">
        <w:t>iały</w:t>
      </w:r>
      <w:r w:rsidRPr="00CB1B82">
        <w:t xml:space="preserve"> możliwość korzystania z pomocy psychologa, prawnika oraz pracownika socjalnego. </w:t>
      </w:r>
    </w:p>
    <w:p w14:paraId="04F268D0" w14:textId="7CC827F5" w:rsidR="00EF0CBF" w:rsidRPr="005F44E0" w:rsidRDefault="006860B8" w:rsidP="005F44E0">
      <w:pPr>
        <w:spacing w:after="0" w:line="360" w:lineRule="auto"/>
        <w:ind w:firstLine="696"/>
        <w:jc w:val="both"/>
      </w:pPr>
      <w:r w:rsidRPr="00CB1B82">
        <w:t xml:space="preserve">W ramach celu szczegółowego: </w:t>
      </w:r>
      <w:r w:rsidRPr="00CB1B82">
        <w:rPr>
          <w:b/>
        </w:rPr>
        <w:t>Zapewnienie pomocy i wsparcia usamodzielniającym się wychowankom pieczy zastępczej</w:t>
      </w:r>
      <w:r w:rsidR="00F958C9" w:rsidRPr="00CB1B82">
        <w:rPr>
          <w:b/>
        </w:rPr>
        <w:t>,</w:t>
      </w:r>
      <w:r w:rsidR="000457FA" w:rsidRPr="00CB1B82">
        <w:t xml:space="preserve"> </w:t>
      </w:r>
      <w:r w:rsidR="00BB43B0" w:rsidRPr="00CB1B82">
        <w:t xml:space="preserve">pełnoletni wychowankowie </w:t>
      </w:r>
      <w:r w:rsidR="006561D0" w:rsidRPr="00CB1B82">
        <w:t>opuszczający rodziny zastępcze oraz placówki opiekuńczo – wychowawcze deklarowali</w:t>
      </w:r>
      <w:r w:rsidR="00BB43B0" w:rsidRPr="00CB1B82">
        <w:t xml:space="preserve"> realizacje </w:t>
      </w:r>
      <w:r w:rsidR="006305AB" w:rsidRPr="00CB1B82">
        <w:t>I</w:t>
      </w:r>
      <w:r w:rsidR="00BB43B0" w:rsidRPr="00CB1B82">
        <w:t xml:space="preserve">ndywidualnego </w:t>
      </w:r>
      <w:r w:rsidR="006305AB" w:rsidRPr="00CB1B82">
        <w:t>P</w:t>
      </w:r>
      <w:r w:rsidR="00BB43B0" w:rsidRPr="00CB1B82">
        <w:t xml:space="preserve">rogramu </w:t>
      </w:r>
      <w:r w:rsidR="006305AB" w:rsidRPr="00CB1B82">
        <w:t>U</w:t>
      </w:r>
      <w:r w:rsidR="00BB43B0" w:rsidRPr="00CB1B82">
        <w:t>samodzielniania</w:t>
      </w:r>
      <w:r w:rsidR="006561D0" w:rsidRPr="00CB1B82">
        <w:t xml:space="preserve">, co jest podstawą ubiegania się </w:t>
      </w:r>
      <w:r w:rsidR="007B3379" w:rsidRPr="00CB1B82">
        <w:br/>
      </w:r>
      <w:r w:rsidR="006561D0" w:rsidRPr="00CB1B82">
        <w:t>o świadczenia pieniężne.</w:t>
      </w:r>
      <w:r w:rsidR="00BB43B0" w:rsidRPr="00CB1B82">
        <w:t xml:space="preserve"> W roku 202</w:t>
      </w:r>
      <w:r w:rsidR="00157C33">
        <w:t>4</w:t>
      </w:r>
      <w:r w:rsidR="00BB43B0" w:rsidRPr="00CB1B82">
        <w:t xml:space="preserve"> pracownicy PCPR we współpracy z opiekunami usamodzielnienia i </w:t>
      </w:r>
      <w:r w:rsidR="00BB43B0" w:rsidRPr="001D34C8">
        <w:t>wychowankami</w:t>
      </w:r>
      <w:r w:rsidR="007B3379" w:rsidRPr="001D34C8">
        <w:t xml:space="preserve"> </w:t>
      </w:r>
      <w:r w:rsidR="00E030AE" w:rsidRPr="001D34C8">
        <w:t>opracowa</w:t>
      </w:r>
      <w:r w:rsidR="00056956" w:rsidRPr="001D34C8">
        <w:t>li</w:t>
      </w:r>
      <w:r w:rsidR="00E030AE" w:rsidRPr="001D34C8">
        <w:t xml:space="preserve"> </w:t>
      </w:r>
      <w:r w:rsidR="001D34C8" w:rsidRPr="001D34C8">
        <w:rPr>
          <w:b/>
          <w:bCs/>
        </w:rPr>
        <w:t>3</w:t>
      </w:r>
      <w:r w:rsidR="00E030AE" w:rsidRPr="001D34C8">
        <w:t xml:space="preserve"> now</w:t>
      </w:r>
      <w:r w:rsidR="00056956" w:rsidRPr="001D34C8">
        <w:t>e</w:t>
      </w:r>
      <w:r w:rsidR="00E030AE" w:rsidRPr="001D34C8">
        <w:t xml:space="preserve"> Indywidualn</w:t>
      </w:r>
      <w:r w:rsidR="00056956" w:rsidRPr="001D34C8">
        <w:t>e</w:t>
      </w:r>
      <w:r w:rsidR="00E030AE" w:rsidRPr="001D34C8">
        <w:t xml:space="preserve"> Program</w:t>
      </w:r>
      <w:r w:rsidR="00056956" w:rsidRPr="001D34C8">
        <w:t>y</w:t>
      </w:r>
      <w:r w:rsidR="00E030AE" w:rsidRPr="001D34C8">
        <w:t xml:space="preserve"> Usamodzielnienia, ponadto </w:t>
      </w:r>
      <w:r w:rsidR="006305AB" w:rsidRPr="001D34C8">
        <w:t xml:space="preserve">wspierali </w:t>
      </w:r>
      <w:r w:rsidR="001D34C8" w:rsidRPr="001D34C8">
        <w:rPr>
          <w:b/>
          <w:bCs/>
        </w:rPr>
        <w:t xml:space="preserve">19 </w:t>
      </w:r>
      <w:r w:rsidR="006305AB" w:rsidRPr="001D34C8">
        <w:t>usamodzielniających się wychowanków</w:t>
      </w:r>
      <w:r w:rsidR="009C5684" w:rsidRPr="001D34C8">
        <w:t xml:space="preserve"> w realizacji istniejących już programów</w:t>
      </w:r>
      <w:r w:rsidR="006305AB" w:rsidRPr="001D34C8">
        <w:t xml:space="preserve">. </w:t>
      </w:r>
    </w:p>
    <w:p w14:paraId="2205D12A" w14:textId="5F172F8F" w:rsidR="00EF0CBF" w:rsidRDefault="00EF0CBF" w:rsidP="005F44E0">
      <w:pPr>
        <w:spacing w:after="0" w:line="360" w:lineRule="auto"/>
        <w:ind w:firstLine="696"/>
        <w:jc w:val="both"/>
        <w:rPr>
          <w:color w:val="388600"/>
        </w:rPr>
      </w:pPr>
      <w:r w:rsidRPr="005F44E0">
        <w:t xml:space="preserve">Podsumowując, działania w ramach planu </w:t>
      </w:r>
      <w:r w:rsidRPr="005F44E0">
        <w:rPr>
          <w:b/>
          <w:bCs/>
        </w:rPr>
        <w:t xml:space="preserve">ograniczenia liczby dzieci </w:t>
      </w:r>
      <w:r w:rsidR="00710ADC">
        <w:rPr>
          <w:b/>
          <w:bCs/>
        </w:rPr>
        <w:br/>
      </w:r>
      <w:r w:rsidRPr="005F44E0">
        <w:rPr>
          <w:b/>
          <w:bCs/>
        </w:rPr>
        <w:t>w instytucjonalnej pieczy zastępczej</w:t>
      </w:r>
      <w:r w:rsidR="001C574C">
        <w:rPr>
          <w:b/>
          <w:bCs/>
        </w:rPr>
        <w:t>,</w:t>
      </w:r>
      <w:r w:rsidRPr="005F44E0">
        <w:t xml:space="preserve"> koncentrują się na tworzeniu warunków do pozyskiwania większej liczby rodzin zastępczych oraz przeciwdziałaniu kryzysom w rodzinach </w:t>
      </w:r>
      <w:r w:rsidR="005F44E0" w:rsidRPr="005F44E0">
        <w:t xml:space="preserve">biologicznych, których dzieci </w:t>
      </w:r>
      <w:r w:rsidR="001C574C" w:rsidRPr="005F44E0">
        <w:t>umieszcz</w:t>
      </w:r>
      <w:r w:rsidR="00B11E03">
        <w:t>one</w:t>
      </w:r>
      <w:r w:rsidR="005F44E0" w:rsidRPr="005F44E0">
        <w:t xml:space="preserve"> zosta</w:t>
      </w:r>
      <w:r w:rsidR="001C574C">
        <w:t>ły</w:t>
      </w:r>
      <w:r w:rsidR="005F44E0" w:rsidRPr="005F44E0">
        <w:t xml:space="preserve"> w pieczy zastępczej</w:t>
      </w:r>
      <w:r w:rsidRPr="005F44E0">
        <w:t xml:space="preserve">. W 2024 roku przeprowadzono szkolenie dla rodziców biologicznych, </w:t>
      </w:r>
      <w:r w:rsidR="005F44E0" w:rsidRPr="005F44E0">
        <w:t>dotyczące ich praw i obowiązków</w:t>
      </w:r>
      <w:r w:rsidR="005F44E0">
        <w:rPr>
          <w:color w:val="388600"/>
        </w:rPr>
        <w:t xml:space="preserve">. </w:t>
      </w:r>
      <w:r w:rsidRPr="005F44E0">
        <w:t xml:space="preserve">Jednocześnie, utrzymano obowiązujące standardy funkcjonowania placówek opiekuńczo-wychowawczych </w:t>
      </w:r>
      <w:r w:rsidR="001C574C">
        <w:t xml:space="preserve">typu rodzinnego </w:t>
      </w:r>
      <w:r w:rsidRPr="005F44E0">
        <w:t>– Fundacja Happy Kids otrzymała środki na prowadzenie</w:t>
      </w:r>
      <w:r w:rsidR="00C07D7A">
        <w:br/>
        <w:t>trzech</w:t>
      </w:r>
      <w:r w:rsidRPr="005F44E0">
        <w:t xml:space="preserve"> placówek</w:t>
      </w:r>
      <w:r w:rsidR="005F44E0">
        <w:rPr>
          <w:color w:val="388600"/>
        </w:rPr>
        <w:t xml:space="preserve">. </w:t>
      </w:r>
    </w:p>
    <w:p w14:paraId="2D85DC2D" w14:textId="17887B76" w:rsidR="00182B49" w:rsidRPr="00086A7B" w:rsidRDefault="004A73E7" w:rsidP="00182B49">
      <w:pPr>
        <w:spacing w:after="0" w:line="360" w:lineRule="auto"/>
        <w:ind w:firstLine="696"/>
        <w:jc w:val="both"/>
      </w:pPr>
      <w:r w:rsidRPr="00147669">
        <w:t xml:space="preserve">W odniesieniu do limu rodzin zastępczych zawodowych zawartych w Powiatowym </w:t>
      </w:r>
      <w:r w:rsidR="00147669" w:rsidRPr="00147669">
        <w:t>Programie</w:t>
      </w:r>
      <w:r w:rsidRPr="00147669">
        <w:t xml:space="preserve"> Rozwoju </w:t>
      </w:r>
      <w:r w:rsidRPr="00086A7B">
        <w:t xml:space="preserve">Pieczy </w:t>
      </w:r>
      <w:r w:rsidR="00147669" w:rsidRPr="00086A7B">
        <w:t>Zastępczej</w:t>
      </w:r>
      <w:r w:rsidRPr="00086A7B">
        <w:t xml:space="preserve"> </w:t>
      </w:r>
      <w:r w:rsidR="00B05649" w:rsidRPr="00086A7B">
        <w:t xml:space="preserve">w roku 2024 </w:t>
      </w:r>
      <w:r w:rsidRPr="00086A7B">
        <w:t>założono utworzenie jednej nowej rodziny zastępczej zawodowej</w:t>
      </w:r>
      <w:r w:rsidR="00147669" w:rsidRPr="00086A7B">
        <w:t>.</w:t>
      </w:r>
      <w:r w:rsidRPr="00086A7B">
        <w:t xml:space="preserve"> </w:t>
      </w:r>
      <w:r w:rsidR="00147669" w:rsidRPr="00086A7B">
        <w:t xml:space="preserve"> Ze względu na niskie zainteresowanie lokalnej społeczności pełnieniem funkcji rodziny zastępczej nie znaleziono</w:t>
      </w:r>
      <w:r w:rsidR="00182B49" w:rsidRPr="00086A7B">
        <w:t xml:space="preserve"> </w:t>
      </w:r>
      <w:r w:rsidR="00B05649" w:rsidRPr="00086A7B">
        <w:t>kandydatów</w:t>
      </w:r>
      <w:r w:rsidR="00B05649">
        <w:t>,</w:t>
      </w:r>
      <w:r w:rsidR="00182B49" w:rsidRPr="00086A7B">
        <w:t xml:space="preserve"> którzy chcieliby pełnić powyższa funkcję. Mimo tych trudności, kluczowe jest kontynuowanie działań mających na celu zwiększenie świadomości mieszkańców powiatu wieruszowskiego na temat rodzinnej pieczy zastępczej oraz pozyskiwanie nowych kandydatów do tej roli.</w:t>
      </w:r>
    </w:p>
    <w:p w14:paraId="32807C36" w14:textId="6E645246" w:rsidR="005F44E0" w:rsidRDefault="00182B49" w:rsidP="00B05649">
      <w:pPr>
        <w:spacing w:after="0" w:line="360" w:lineRule="auto"/>
        <w:ind w:firstLine="696"/>
        <w:jc w:val="both"/>
      </w:pPr>
      <w:r w:rsidRPr="00086A7B">
        <w:t>Wszystkie podejmowane działania realizowane przez PCPR w Wieruszowie</w:t>
      </w:r>
      <w:r w:rsidR="00D72113">
        <w:t xml:space="preserve"> w roku 2024</w:t>
      </w:r>
      <w:r w:rsidRPr="00086A7B">
        <w:t xml:space="preserve"> miały na celu </w:t>
      </w:r>
      <w:r w:rsidR="00086A7B" w:rsidRPr="00086A7B">
        <w:t>doskonalenie systemu opieki i zapewnienie wsparcia sprawującym pieczę zastępczą i ich wychowank</w:t>
      </w:r>
      <w:r w:rsidR="00D72113">
        <w:t xml:space="preserve">om </w:t>
      </w:r>
      <w:r w:rsidR="00086A7B" w:rsidRPr="00086A7B">
        <w:t>na terenie powiatu wieruszowskiego</w:t>
      </w:r>
      <w:r w:rsidR="00D72113">
        <w:t>, czyli zmierzały do osiągnięcia celu głównego Programu</w:t>
      </w:r>
      <w:r w:rsidR="00B05649">
        <w:t>.</w:t>
      </w:r>
    </w:p>
    <w:p w14:paraId="159DFD92" w14:textId="708A4046" w:rsidR="00623FB9" w:rsidRPr="008874E4" w:rsidRDefault="00623FB9" w:rsidP="003C0665">
      <w:pPr>
        <w:spacing w:after="0" w:line="360" w:lineRule="auto"/>
        <w:ind w:firstLine="696"/>
        <w:jc w:val="both"/>
        <w:rPr>
          <w:color w:val="C00000"/>
        </w:rPr>
      </w:pPr>
    </w:p>
    <w:sectPr w:rsidR="00623FB9" w:rsidRPr="008874E4" w:rsidSect="00613F3E">
      <w:footerReference w:type="default" r:id="rId11"/>
      <w:footerReference w:type="first" r:id="rId1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116EC" w14:textId="77777777" w:rsidR="00A060BF" w:rsidRDefault="00A060BF" w:rsidP="003D3CCD">
      <w:pPr>
        <w:spacing w:after="0" w:line="240" w:lineRule="auto"/>
      </w:pPr>
      <w:r>
        <w:separator/>
      </w:r>
    </w:p>
  </w:endnote>
  <w:endnote w:type="continuationSeparator" w:id="0">
    <w:p w14:paraId="7029C636" w14:textId="77777777" w:rsidR="00A060BF" w:rsidRDefault="00A060BF" w:rsidP="003D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215080"/>
      <w:docPartObj>
        <w:docPartGallery w:val="Page Numbers (Bottom of Page)"/>
        <w:docPartUnique/>
      </w:docPartObj>
    </w:sdtPr>
    <w:sdtContent>
      <w:p w14:paraId="2C31CF2F" w14:textId="60F0BB6F" w:rsidR="0040297C" w:rsidRDefault="0040297C" w:rsidP="0040297C">
        <w:pPr>
          <w:pStyle w:val="Stopka"/>
          <w:jc w:val="right"/>
        </w:pPr>
        <w:r>
          <w:t xml:space="preserve">Powiatowe Centrum Pomocy Rodzinie w Wieruszowie                              </w:t>
        </w:r>
        <w:r>
          <w:fldChar w:fldCharType="begin"/>
        </w:r>
        <w:r>
          <w:instrText>PAGE   \* MERGEFORMAT</w:instrText>
        </w:r>
        <w:r>
          <w:fldChar w:fldCharType="separate"/>
        </w:r>
        <w:r>
          <w:t>2</w:t>
        </w:r>
        <w:r>
          <w:fldChar w:fldCharType="end"/>
        </w:r>
      </w:p>
    </w:sdtContent>
  </w:sdt>
  <w:p w14:paraId="3EED9A5E" w14:textId="182A5CAB" w:rsidR="003D3CCD" w:rsidRDefault="003D3CCD" w:rsidP="003D3CC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F4D2" w14:textId="1AB551D2" w:rsidR="00951B40" w:rsidRDefault="00951B40" w:rsidP="00951B40">
    <w:pPr>
      <w:pStyle w:val="Stopka"/>
      <w:jc w:val="center"/>
    </w:pPr>
    <w:r>
      <w:t>Powiatowe Centrum Pomocy Rodzinie w Wieruszowie</w:t>
    </w:r>
  </w:p>
  <w:p w14:paraId="1B11CFF0" w14:textId="77777777" w:rsidR="00951B40" w:rsidRDefault="00951B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797D" w14:textId="77777777" w:rsidR="00A060BF" w:rsidRDefault="00A060BF" w:rsidP="003D3CCD">
      <w:pPr>
        <w:spacing w:after="0" w:line="240" w:lineRule="auto"/>
      </w:pPr>
      <w:r>
        <w:separator/>
      </w:r>
    </w:p>
  </w:footnote>
  <w:footnote w:type="continuationSeparator" w:id="0">
    <w:p w14:paraId="70559B88" w14:textId="77777777" w:rsidR="00A060BF" w:rsidRDefault="00A060BF" w:rsidP="003D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6BC1"/>
    <w:multiLevelType w:val="hybridMultilevel"/>
    <w:tmpl w:val="0B2E4A4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E135D5"/>
    <w:multiLevelType w:val="hybridMultilevel"/>
    <w:tmpl w:val="ECD8B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130C27"/>
    <w:multiLevelType w:val="hybridMultilevel"/>
    <w:tmpl w:val="DD4C3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2829B7"/>
    <w:multiLevelType w:val="multilevel"/>
    <w:tmpl w:val="26D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CA77F1"/>
    <w:multiLevelType w:val="hybridMultilevel"/>
    <w:tmpl w:val="4B962508"/>
    <w:lvl w:ilvl="0" w:tplc="82A0B15A">
      <w:start w:val="1"/>
      <w:numFmt w:val="decimal"/>
      <w:lvlText w:val="%1."/>
      <w:lvlJc w:val="left"/>
      <w:pPr>
        <w:ind w:left="720" w:hanging="360"/>
      </w:pPr>
      <w:rPr>
        <w:b/>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10817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2480097">
    <w:abstractNumId w:val="2"/>
  </w:num>
  <w:num w:numId="3" w16cid:durableId="95755149">
    <w:abstractNumId w:val="1"/>
  </w:num>
  <w:num w:numId="4" w16cid:durableId="906064914">
    <w:abstractNumId w:val="0"/>
  </w:num>
  <w:num w:numId="5" w16cid:durableId="51750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ocumentProtection w:edit="readOnly" w:formatting="1" w:enforcement="1" w:cryptProviderType="rsaAES" w:cryptAlgorithmClass="hash" w:cryptAlgorithmType="typeAny" w:cryptAlgorithmSid="14" w:cryptSpinCount="100000" w:hash="Wt+TnCiaf8sMvSQk17+bYhEDXTQTfoaUnb9LfSGMXUXjNGd1iQJAbiFSuP/FVKjISn9UQ4AtT/ikgb0ORHUEvA==" w:salt="Hu704Ft19NMNQFfOEDU/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00"/>
    <w:rsid w:val="00016A22"/>
    <w:rsid w:val="00024623"/>
    <w:rsid w:val="00024A04"/>
    <w:rsid w:val="00027C79"/>
    <w:rsid w:val="00032CA6"/>
    <w:rsid w:val="0003785F"/>
    <w:rsid w:val="000419C8"/>
    <w:rsid w:val="000457D9"/>
    <w:rsid w:val="000457FA"/>
    <w:rsid w:val="00046C4A"/>
    <w:rsid w:val="00052B71"/>
    <w:rsid w:val="00056956"/>
    <w:rsid w:val="00056F56"/>
    <w:rsid w:val="00062BED"/>
    <w:rsid w:val="00063B41"/>
    <w:rsid w:val="000776E1"/>
    <w:rsid w:val="000777CC"/>
    <w:rsid w:val="00086A7B"/>
    <w:rsid w:val="00095F33"/>
    <w:rsid w:val="000A7CD9"/>
    <w:rsid w:val="000B0B7B"/>
    <w:rsid w:val="000B5C92"/>
    <w:rsid w:val="000C1B98"/>
    <w:rsid w:val="000C5B85"/>
    <w:rsid w:val="000C6290"/>
    <w:rsid w:val="000E2350"/>
    <w:rsid w:val="000E3F73"/>
    <w:rsid w:val="000F2808"/>
    <w:rsid w:val="000F3EFC"/>
    <w:rsid w:val="000F5FED"/>
    <w:rsid w:val="000F79D0"/>
    <w:rsid w:val="0011092C"/>
    <w:rsid w:val="00113F05"/>
    <w:rsid w:val="001168C7"/>
    <w:rsid w:val="00131CA4"/>
    <w:rsid w:val="0013300B"/>
    <w:rsid w:val="00142C72"/>
    <w:rsid w:val="00144E2E"/>
    <w:rsid w:val="00147669"/>
    <w:rsid w:val="00151A8C"/>
    <w:rsid w:val="00157C33"/>
    <w:rsid w:val="0016002B"/>
    <w:rsid w:val="00160C40"/>
    <w:rsid w:val="001614DA"/>
    <w:rsid w:val="001739E2"/>
    <w:rsid w:val="00174921"/>
    <w:rsid w:val="00182B49"/>
    <w:rsid w:val="001830FB"/>
    <w:rsid w:val="00191919"/>
    <w:rsid w:val="00196965"/>
    <w:rsid w:val="001A240F"/>
    <w:rsid w:val="001A2A1E"/>
    <w:rsid w:val="001A75D2"/>
    <w:rsid w:val="001B006D"/>
    <w:rsid w:val="001B0DD9"/>
    <w:rsid w:val="001B1BC5"/>
    <w:rsid w:val="001B38A1"/>
    <w:rsid w:val="001B4259"/>
    <w:rsid w:val="001B4B1F"/>
    <w:rsid w:val="001C574C"/>
    <w:rsid w:val="001C7DF1"/>
    <w:rsid w:val="001D34C8"/>
    <w:rsid w:val="001D3798"/>
    <w:rsid w:val="001E5728"/>
    <w:rsid w:val="001F397E"/>
    <w:rsid w:val="002160CA"/>
    <w:rsid w:val="00224D4A"/>
    <w:rsid w:val="00235C6E"/>
    <w:rsid w:val="00236AA3"/>
    <w:rsid w:val="00237282"/>
    <w:rsid w:val="00244F1F"/>
    <w:rsid w:val="00255539"/>
    <w:rsid w:val="002571BD"/>
    <w:rsid w:val="0026237B"/>
    <w:rsid w:val="002A183F"/>
    <w:rsid w:val="002A3CDA"/>
    <w:rsid w:val="002A59F9"/>
    <w:rsid w:val="002A6592"/>
    <w:rsid w:val="002B0A5B"/>
    <w:rsid w:val="002B383B"/>
    <w:rsid w:val="002D18D6"/>
    <w:rsid w:val="002D1CEA"/>
    <w:rsid w:val="002E14F9"/>
    <w:rsid w:val="002E2AA8"/>
    <w:rsid w:val="002F0B0B"/>
    <w:rsid w:val="0030641B"/>
    <w:rsid w:val="00306A46"/>
    <w:rsid w:val="003140C1"/>
    <w:rsid w:val="0032039C"/>
    <w:rsid w:val="00324B0F"/>
    <w:rsid w:val="00324D37"/>
    <w:rsid w:val="00325A4B"/>
    <w:rsid w:val="00327FD9"/>
    <w:rsid w:val="00337F6A"/>
    <w:rsid w:val="00340EAF"/>
    <w:rsid w:val="003525F1"/>
    <w:rsid w:val="00371AC4"/>
    <w:rsid w:val="00371E8A"/>
    <w:rsid w:val="003838C0"/>
    <w:rsid w:val="00385941"/>
    <w:rsid w:val="003932DD"/>
    <w:rsid w:val="00394FAC"/>
    <w:rsid w:val="003A3C7E"/>
    <w:rsid w:val="003B1A82"/>
    <w:rsid w:val="003B4A80"/>
    <w:rsid w:val="003B71F3"/>
    <w:rsid w:val="003C0665"/>
    <w:rsid w:val="003D0C90"/>
    <w:rsid w:val="003D3CCD"/>
    <w:rsid w:val="003D7E86"/>
    <w:rsid w:val="003E2ED2"/>
    <w:rsid w:val="003E7A82"/>
    <w:rsid w:val="003F6A1D"/>
    <w:rsid w:val="0040297C"/>
    <w:rsid w:val="00402ECE"/>
    <w:rsid w:val="00411E44"/>
    <w:rsid w:val="004149D7"/>
    <w:rsid w:val="004302B8"/>
    <w:rsid w:val="00433F58"/>
    <w:rsid w:val="0043734E"/>
    <w:rsid w:val="004420C6"/>
    <w:rsid w:val="0044697B"/>
    <w:rsid w:val="0045527F"/>
    <w:rsid w:val="00463158"/>
    <w:rsid w:val="00477D88"/>
    <w:rsid w:val="00480B53"/>
    <w:rsid w:val="00482B9B"/>
    <w:rsid w:val="00486F35"/>
    <w:rsid w:val="004A248F"/>
    <w:rsid w:val="004A445F"/>
    <w:rsid w:val="004A73E7"/>
    <w:rsid w:val="004A74FA"/>
    <w:rsid w:val="004B11E6"/>
    <w:rsid w:val="004B32E1"/>
    <w:rsid w:val="004B7688"/>
    <w:rsid w:val="004C06B5"/>
    <w:rsid w:val="004C5A73"/>
    <w:rsid w:val="004C5B9A"/>
    <w:rsid w:val="004D1DA7"/>
    <w:rsid w:val="004D3CF7"/>
    <w:rsid w:val="004D573F"/>
    <w:rsid w:val="004D6D39"/>
    <w:rsid w:val="004E79D1"/>
    <w:rsid w:val="004F10E0"/>
    <w:rsid w:val="00507B0B"/>
    <w:rsid w:val="00510C1C"/>
    <w:rsid w:val="00527045"/>
    <w:rsid w:val="00530F59"/>
    <w:rsid w:val="00534B48"/>
    <w:rsid w:val="00536099"/>
    <w:rsid w:val="005438F6"/>
    <w:rsid w:val="00547CB7"/>
    <w:rsid w:val="00552F89"/>
    <w:rsid w:val="005532AF"/>
    <w:rsid w:val="00554D8B"/>
    <w:rsid w:val="00564AD5"/>
    <w:rsid w:val="00571201"/>
    <w:rsid w:val="00571E38"/>
    <w:rsid w:val="00575645"/>
    <w:rsid w:val="00575FF9"/>
    <w:rsid w:val="00582986"/>
    <w:rsid w:val="0058342F"/>
    <w:rsid w:val="00587C90"/>
    <w:rsid w:val="00591C26"/>
    <w:rsid w:val="005A0311"/>
    <w:rsid w:val="005A4F97"/>
    <w:rsid w:val="005A5780"/>
    <w:rsid w:val="005A7A1D"/>
    <w:rsid w:val="005B4D56"/>
    <w:rsid w:val="005C1B73"/>
    <w:rsid w:val="005C7CBE"/>
    <w:rsid w:val="005D763C"/>
    <w:rsid w:val="005E7247"/>
    <w:rsid w:val="005F23B1"/>
    <w:rsid w:val="005F44E0"/>
    <w:rsid w:val="005F52B2"/>
    <w:rsid w:val="005F6FDB"/>
    <w:rsid w:val="00603A6A"/>
    <w:rsid w:val="00606251"/>
    <w:rsid w:val="00613F3E"/>
    <w:rsid w:val="00616A41"/>
    <w:rsid w:val="00617F57"/>
    <w:rsid w:val="00623469"/>
    <w:rsid w:val="00623FB9"/>
    <w:rsid w:val="006305AB"/>
    <w:rsid w:val="00632FC5"/>
    <w:rsid w:val="00641F96"/>
    <w:rsid w:val="00642331"/>
    <w:rsid w:val="00646615"/>
    <w:rsid w:val="006508AF"/>
    <w:rsid w:val="00654B44"/>
    <w:rsid w:val="006561D0"/>
    <w:rsid w:val="0066024F"/>
    <w:rsid w:val="0066246B"/>
    <w:rsid w:val="00662A2F"/>
    <w:rsid w:val="00686035"/>
    <w:rsid w:val="006860B8"/>
    <w:rsid w:val="006919CA"/>
    <w:rsid w:val="00695059"/>
    <w:rsid w:val="00695785"/>
    <w:rsid w:val="006968E1"/>
    <w:rsid w:val="006A480D"/>
    <w:rsid w:val="006C6963"/>
    <w:rsid w:val="006D229B"/>
    <w:rsid w:val="006D7F49"/>
    <w:rsid w:val="006E2A2D"/>
    <w:rsid w:val="006E42CC"/>
    <w:rsid w:val="006F62CB"/>
    <w:rsid w:val="007057C0"/>
    <w:rsid w:val="00710ADC"/>
    <w:rsid w:val="0071115B"/>
    <w:rsid w:val="00713C15"/>
    <w:rsid w:val="00713F25"/>
    <w:rsid w:val="0071529B"/>
    <w:rsid w:val="00716249"/>
    <w:rsid w:val="007169BF"/>
    <w:rsid w:val="00723EB2"/>
    <w:rsid w:val="007301BC"/>
    <w:rsid w:val="00731898"/>
    <w:rsid w:val="0074203C"/>
    <w:rsid w:val="007506BA"/>
    <w:rsid w:val="00751679"/>
    <w:rsid w:val="00760037"/>
    <w:rsid w:val="0076291E"/>
    <w:rsid w:val="00770C1F"/>
    <w:rsid w:val="007825CD"/>
    <w:rsid w:val="007918D7"/>
    <w:rsid w:val="007A12C8"/>
    <w:rsid w:val="007A5E42"/>
    <w:rsid w:val="007B1F8F"/>
    <w:rsid w:val="007B3379"/>
    <w:rsid w:val="007B38A4"/>
    <w:rsid w:val="007B651B"/>
    <w:rsid w:val="007B6CBF"/>
    <w:rsid w:val="007C114F"/>
    <w:rsid w:val="007C344B"/>
    <w:rsid w:val="007C3E05"/>
    <w:rsid w:val="007C407D"/>
    <w:rsid w:val="007C742E"/>
    <w:rsid w:val="007C7F90"/>
    <w:rsid w:val="007D062A"/>
    <w:rsid w:val="007D3F05"/>
    <w:rsid w:val="007F3592"/>
    <w:rsid w:val="008012C3"/>
    <w:rsid w:val="0081776E"/>
    <w:rsid w:val="00835878"/>
    <w:rsid w:val="0084201E"/>
    <w:rsid w:val="008478CD"/>
    <w:rsid w:val="00847DD7"/>
    <w:rsid w:val="00854FA3"/>
    <w:rsid w:val="00856CC8"/>
    <w:rsid w:val="008576A6"/>
    <w:rsid w:val="0086268E"/>
    <w:rsid w:val="008656A4"/>
    <w:rsid w:val="00881745"/>
    <w:rsid w:val="0088459D"/>
    <w:rsid w:val="00886E73"/>
    <w:rsid w:val="008874E4"/>
    <w:rsid w:val="00894085"/>
    <w:rsid w:val="008A0158"/>
    <w:rsid w:val="008C08DA"/>
    <w:rsid w:val="008C64F0"/>
    <w:rsid w:val="008C7104"/>
    <w:rsid w:val="008D3731"/>
    <w:rsid w:val="008D44A3"/>
    <w:rsid w:val="008D581C"/>
    <w:rsid w:val="008F0223"/>
    <w:rsid w:val="008F1DE8"/>
    <w:rsid w:val="00914B74"/>
    <w:rsid w:val="0091667D"/>
    <w:rsid w:val="0092491E"/>
    <w:rsid w:val="00924AE2"/>
    <w:rsid w:val="0092740E"/>
    <w:rsid w:val="0094074D"/>
    <w:rsid w:val="00947853"/>
    <w:rsid w:val="009516D0"/>
    <w:rsid w:val="00951B40"/>
    <w:rsid w:val="00954D6E"/>
    <w:rsid w:val="00956CE3"/>
    <w:rsid w:val="00960B50"/>
    <w:rsid w:val="00972DE7"/>
    <w:rsid w:val="00982EC9"/>
    <w:rsid w:val="009859FC"/>
    <w:rsid w:val="009A258B"/>
    <w:rsid w:val="009B2529"/>
    <w:rsid w:val="009C409A"/>
    <w:rsid w:val="009C5684"/>
    <w:rsid w:val="009C7AD6"/>
    <w:rsid w:val="009E7688"/>
    <w:rsid w:val="009F0734"/>
    <w:rsid w:val="009F7581"/>
    <w:rsid w:val="00A05ECE"/>
    <w:rsid w:val="00A060BF"/>
    <w:rsid w:val="00A11DAA"/>
    <w:rsid w:val="00A14EC5"/>
    <w:rsid w:val="00A20141"/>
    <w:rsid w:val="00A32669"/>
    <w:rsid w:val="00A34157"/>
    <w:rsid w:val="00A34550"/>
    <w:rsid w:val="00A3725D"/>
    <w:rsid w:val="00A42B55"/>
    <w:rsid w:val="00A43D64"/>
    <w:rsid w:val="00A45A03"/>
    <w:rsid w:val="00A61E00"/>
    <w:rsid w:val="00A71866"/>
    <w:rsid w:val="00A80BB0"/>
    <w:rsid w:val="00AA071A"/>
    <w:rsid w:val="00AB0A51"/>
    <w:rsid w:val="00AB1FB6"/>
    <w:rsid w:val="00AB3E19"/>
    <w:rsid w:val="00AC0635"/>
    <w:rsid w:val="00AC1614"/>
    <w:rsid w:val="00AD05C6"/>
    <w:rsid w:val="00AD2866"/>
    <w:rsid w:val="00AD7AFF"/>
    <w:rsid w:val="00AE3566"/>
    <w:rsid w:val="00AE3660"/>
    <w:rsid w:val="00AF0EFB"/>
    <w:rsid w:val="00AF7003"/>
    <w:rsid w:val="00B00167"/>
    <w:rsid w:val="00B0420C"/>
    <w:rsid w:val="00B05649"/>
    <w:rsid w:val="00B05BC6"/>
    <w:rsid w:val="00B10C92"/>
    <w:rsid w:val="00B11E03"/>
    <w:rsid w:val="00B165EC"/>
    <w:rsid w:val="00B24AA2"/>
    <w:rsid w:val="00B33A00"/>
    <w:rsid w:val="00B350BB"/>
    <w:rsid w:val="00B37E61"/>
    <w:rsid w:val="00B40E49"/>
    <w:rsid w:val="00B46C01"/>
    <w:rsid w:val="00B47278"/>
    <w:rsid w:val="00B502B8"/>
    <w:rsid w:val="00B638B6"/>
    <w:rsid w:val="00B74C6B"/>
    <w:rsid w:val="00B778C5"/>
    <w:rsid w:val="00B91624"/>
    <w:rsid w:val="00B916AE"/>
    <w:rsid w:val="00B9275B"/>
    <w:rsid w:val="00B94FC7"/>
    <w:rsid w:val="00BB3984"/>
    <w:rsid w:val="00BB43B0"/>
    <w:rsid w:val="00BB6045"/>
    <w:rsid w:val="00BB7DB1"/>
    <w:rsid w:val="00BC0053"/>
    <w:rsid w:val="00BE05C7"/>
    <w:rsid w:val="00BE3A5E"/>
    <w:rsid w:val="00BE6639"/>
    <w:rsid w:val="00BE72C6"/>
    <w:rsid w:val="00BF0378"/>
    <w:rsid w:val="00BF1260"/>
    <w:rsid w:val="00BF1FF6"/>
    <w:rsid w:val="00C048F8"/>
    <w:rsid w:val="00C07D7A"/>
    <w:rsid w:val="00C1138A"/>
    <w:rsid w:val="00C1218C"/>
    <w:rsid w:val="00C21AE7"/>
    <w:rsid w:val="00C25C61"/>
    <w:rsid w:val="00C26191"/>
    <w:rsid w:val="00C555A3"/>
    <w:rsid w:val="00C6418C"/>
    <w:rsid w:val="00C70EB0"/>
    <w:rsid w:val="00C72FCD"/>
    <w:rsid w:val="00C7542C"/>
    <w:rsid w:val="00C80B63"/>
    <w:rsid w:val="00C83AE6"/>
    <w:rsid w:val="00C843F8"/>
    <w:rsid w:val="00C90CF5"/>
    <w:rsid w:val="00CB1B82"/>
    <w:rsid w:val="00CB43FF"/>
    <w:rsid w:val="00CB5855"/>
    <w:rsid w:val="00CB5E3F"/>
    <w:rsid w:val="00CC2972"/>
    <w:rsid w:val="00CC55C3"/>
    <w:rsid w:val="00CD2122"/>
    <w:rsid w:val="00CE3AE0"/>
    <w:rsid w:val="00CF21E8"/>
    <w:rsid w:val="00CF5073"/>
    <w:rsid w:val="00D02873"/>
    <w:rsid w:val="00D02BDA"/>
    <w:rsid w:val="00D03DFD"/>
    <w:rsid w:val="00D048CC"/>
    <w:rsid w:val="00D06459"/>
    <w:rsid w:val="00D0667B"/>
    <w:rsid w:val="00D128EE"/>
    <w:rsid w:val="00D272DB"/>
    <w:rsid w:val="00D30198"/>
    <w:rsid w:val="00D320AF"/>
    <w:rsid w:val="00D3702F"/>
    <w:rsid w:val="00D40543"/>
    <w:rsid w:val="00D56AFA"/>
    <w:rsid w:val="00D64982"/>
    <w:rsid w:val="00D65CC9"/>
    <w:rsid w:val="00D66FAA"/>
    <w:rsid w:val="00D67651"/>
    <w:rsid w:val="00D70D6B"/>
    <w:rsid w:val="00D72113"/>
    <w:rsid w:val="00D72BDD"/>
    <w:rsid w:val="00D80355"/>
    <w:rsid w:val="00D938D7"/>
    <w:rsid w:val="00D94479"/>
    <w:rsid w:val="00DA1936"/>
    <w:rsid w:val="00DA438A"/>
    <w:rsid w:val="00DA7C99"/>
    <w:rsid w:val="00DD6AFB"/>
    <w:rsid w:val="00DD79B0"/>
    <w:rsid w:val="00DD7C2E"/>
    <w:rsid w:val="00DE3582"/>
    <w:rsid w:val="00DE5A53"/>
    <w:rsid w:val="00DF5A99"/>
    <w:rsid w:val="00E0073C"/>
    <w:rsid w:val="00E030AE"/>
    <w:rsid w:val="00E06D8A"/>
    <w:rsid w:val="00E07AD0"/>
    <w:rsid w:val="00E131E7"/>
    <w:rsid w:val="00E17325"/>
    <w:rsid w:val="00E2202F"/>
    <w:rsid w:val="00E30EED"/>
    <w:rsid w:val="00E36AA7"/>
    <w:rsid w:val="00E514F9"/>
    <w:rsid w:val="00E56C24"/>
    <w:rsid w:val="00E61AA8"/>
    <w:rsid w:val="00E71322"/>
    <w:rsid w:val="00E7355B"/>
    <w:rsid w:val="00E82CCB"/>
    <w:rsid w:val="00E93F4D"/>
    <w:rsid w:val="00E973BD"/>
    <w:rsid w:val="00EA7B6A"/>
    <w:rsid w:val="00EC150A"/>
    <w:rsid w:val="00EC4AE0"/>
    <w:rsid w:val="00EC6CC3"/>
    <w:rsid w:val="00ED2930"/>
    <w:rsid w:val="00ED5375"/>
    <w:rsid w:val="00ED7408"/>
    <w:rsid w:val="00EF0B3D"/>
    <w:rsid w:val="00EF0BAA"/>
    <w:rsid w:val="00EF0CBF"/>
    <w:rsid w:val="00EF226C"/>
    <w:rsid w:val="00F037E0"/>
    <w:rsid w:val="00F11F2B"/>
    <w:rsid w:val="00F1508E"/>
    <w:rsid w:val="00F16FC4"/>
    <w:rsid w:val="00F32249"/>
    <w:rsid w:val="00F32A86"/>
    <w:rsid w:val="00F3717C"/>
    <w:rsid w:val="00F3737E"/>
    <w:rsid w:val="00F40049"/>
    <w:rsid w:val="00F4306B"/>
    <w:rsid w:val="00F4377E"/>
    <w:rsid w:val="00F541AB"/>
    <w:rsid w:val="00F546CC"/>
    <w:rsid w:val="00F70A52"/>
    <w:rsid w:val="00F70ECF"/>
    <w:rsid w:val="00F748E2"/>
    <w:rsid w:val="00F8002F"/>
    <w:rsid w:val="00F84EDC"/>
    <w:rsid w:val="00F86E47"/>
    <w:rsid w:val="00F918E7"/>
    <w:rsid w:val="00F958C9"/>
    <w:rsid w:val="00FA79BC"/>
    <w:rsid w:val="00FB1535"/>
    <w:rsid w:val="00FB6423"/>
    <w:rsid w:val="00FC0F9E"/>
    <w:rsid w:val="00FD0D81"/>
    <w:rsid w:val="00FD563C"/>
    <w:rsid w:val="00FD660A"/>
    <w:rsid w:val="00FF084C"/>
    <w:rsid w:val="00FF1557"/>
    <w:rsid w:val="00FF1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B14CE"/>
  <w15:chartTrackingRefBased/>
  <w15:docId w15:val="{46F2C45C-A4E6-4BC9-AAE6-BCFC0734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3A00"/>
    <w:pPr>
      <w:spacing w:line="256" w:lineRule="auto"/>
    </w:pPr>
    <w:rPr>
      <w:rFonts w:ascii="Times New Roman" w:hAnsi="Times New Roman" w:cs="Times New Roman"/>
      <w:sz w:val="24"/>
      <w:szCs w:val="24"/>
    </w:rPr>
  </w:style>
  <w:style w:type="paragraph" w:styleId="Nagwek1">
    <w:name w:val="heading 1"/>
    <w:basedOn w:val="Normalny"/>
    <w:next w:val="Normalny"/>
    <w:link w:val="Nagwek1Znak"/>
    <w:uiPriority w:val="9"/>
    <w:qFormat/>
    <w:rsid w:val="000246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0246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3A00"/>
    <w:pPr>
      <w:spacing w:after="200" w:line="276" w:lineRule="auto"/>
      <w:ind w:left="720"/>
      <w:contextualSpacing/>
    </w:pPr>
    <w:rPr>
      <w:rFonts w:ascii="Calibri" w:eastAsia="Calibri" w:hAnsi="Calibri"/>
      <w:sz w:val="22"/>
      <w:szCs w:val="22"/>
    </w:rPr>
  </w:style>
  <w:style w:type="paragraph" w:styleId="Tekstdymka">
    <w:name w:val="Balloon Text"/>
    <w:basedOn w:val="Normalny"/>
    <w:link w:val="TekstdymkaZnak"/>
    <w:uiPriority w:val="99"/>
    <w:semiHidden/>
    <w:unhideWhenUsed/>
    <w:rsid w:val="00016A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6A22"/>
    <w:rPr>
      <w:rFonts w:ascii="Segoe UI" w:hAnsi="Segoe UI" w:cs="Segoe UI"/>
      <w:sz w:val="18"/>
      <w:szCs w:val="18"/>
    </w:rPr>
  </w:style>
  <w:style w:type="paragraph" w:styleId="Nagwek">
    <w:name w:val="header"/>
    <w:basedOn w:val="Normalny"/>
    <w:link w:val="NagwekZnak"/>
    <w:uiPriority w:val="99"/>
    <w:unhideWhenUsed/>
    <w:rsid w:val="003D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3CCD"/>
    <w:rPr>
      <w:rFonts w:ascii="Times New Roman" w:hAnsi="Times New Roman" w:cs="Times New Roman"/>
      <w:sz w:val="24"/>
      <w:szCs w:val="24"/>
    </w:rPr>
  </w:style>
  <w:style w:type="paragraph" w:styleId="Stopka">
    <w:name w:val="footer"/>
    <w:basedOn w:val="Normalny"/>
    <w:link w:val="StopkaZnak"/>
    <w:uiPriority w:val="99"/>
    <w:unhideWhenUsed/>
    <w:rsid w:val="003D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3CCD"/>
    <w:rPr>
      <w:rFonts w:ascii="Times New Roman" w:hAnsi="Times New Roman" w:cs="Times New Roman"/>
      <w:sz w:val="24"/>
      <w:szCs w:val="24"/>
    </w:rPr>
  </w:style>
  <w:style w:type="character" w:styleId="Hipercze">
    <w:name w:val="Hyperlink"/>
    <w:basedOn w:val="Domylnaczcionkaakapitu"/>
    <w:uiPriority w:val="99"/>
    <w:unhideWhenUsed/>
    <w:rsid w:val="00B638B6"/>
    <w:rPr>
      <w:color w:val="0563C1" w:themeColor="hyperlink"/>
      <w:u w:val="single"/>
    </w:rPr>
  </w:style>
  <w:style w:type="character" w:styleId="Nierozpoznanawzmianka">
    <w:name w:val="Unresolved Mention"/>
    <w:basedOn w:val="Domylnaczcionkaakapitu"/>
    <w:uiPriority w:val="99"/>
    <w:semiHidden/>
    <w:unhideWhenUsed/>
    <w:rsid w:val="00B638B6"/>
    <w:rPr>
      <w:color w:val="605E5C"/>
      <w:shd w:val="clear" w:color="auto" w:fill="E1DFDD"/>
    </w:rPr>
  </w:style>
  <w:style w:type="paragraph" w:styleId="NormalnyWeb">
    <w:name w:val="Normal (Web)"/>
    <w:basedOn w:val="Normalny"/>
    <w:uiPriority w:val="99"/>
    <w:semiHidden/>
    <w:unhideWhenUsed/>
    <w:rsid w:val="003838C0"/>
  </w:style>
  <w:style w:type="character" w:styleId="Odwoaniedokomentarza">
    <w:name w:val="annotation reference"/>
    <w:basedOn w:val="Domylnaczcionkaakapitu"/>
    <w:uiPriority w:val="99"/>
    <w:semiHidden/>
    <w:unhideWhenUsed/>
    <w:rsid w:val="00723EB2"/>
    <w:rPr>
      <w:sz w:val="16"/>
      <w:szCs w:val="16"/>
    </w:rPr>
  </w:style>
  <w:style w:type="paragraph" w:styleId="Tekstkomentarza">
    <w:name w:val="annotation text"/>
    <w:basedOn w:val="Normalny"/>
    <w:link w:val="TekstkomentarzaZnak"/>
    <w:uiPriority w:val="99"/>
    <w:semiHidden/>
    <w:unhideWhenUsed/>
    <w:rsid w:val="00723E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3EB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23EB2"/>
    <w:rPr>
      <w:b/>
      <w:bCs/>
    </w:rPr>
  </w:style>
  <w:style w:type="character" w:customStyle="1" w:styleId="TematkomentarzaZnak">
    <w:name w:val="Temat komentarza Znak"/>
    <w:basedOn w:val="TekstkomentarzaZnak"/>
    <w:link w:val="Tematkomentarza"/>
    <w:uiPriority w:val="99"/>
    <w:semiHidden/>
    <w:rsid w:val="00723EB2"/>
    <w:rPr>
      <w:rFonts w:ascii="Times New Roman" w:hAnsi="Times New Roman" w:cs="Times New Roman"/>
      <w:b/>
      <w:bCs/>
      <w:sz w:val="20"/>
      <w:szCs w:val="20"/>
    </w:rPr>
  </w:style>
  <w:style w:type="character" w:customStyle="1" w:styleId="Nagwek1Znak">
    <w:name w:val="Nagłówek 1 Znak"/>
    <w:basedOn w:val="Domylnaczcionkaakapitu"/>
    <w:link w:val="Nagwek1"/>
    <w:uiPriority w:val="9"/>
    <w:rsid w:val="0002462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02462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076">
      <w:bodyDiv w:val="1"/>
      <w:marLeft w:val="0"/>
      <w:marRight w:val="0"/>
      <w:marTop w:val="0"/>
      <w:marBottom w:val="0"/>
      <w:divBdr>
        <w:top w:val="none" w:sz="0" w:space="0" w:color="auto"/>
        <w:left w:val="none" w:sz="0" w:space="0" w:color="auto"/>
        <w:bottom w:val="none" w:sz="0" w:space="0" w:color="auto"/>
        <w:right w:val="none" w:sz="0" w:space="0" w:color="auto"/>
      </w:divBdr>
    </w:div>
    <w:div w:id="70471207">
      <w:bodyDiv w:val="1"/>
      <w:marLeft w:val="0"/>
      <w:marRight w:val="0"/>
      <w:marTop w:val="0"/>
      <w:marBottom w:val="0"/>
      <w:divBdr>
        <w:top w:val="none" w:sz="0" w:space="0" w:color="auto"/>
        <w:left w:val="none" w:sz="0" w:space="0" w:color="auto"/>
        <w:bottom w:val="none" w:sz="0" w:space="0" w:color="auto"/>
        <w:right w:val="none" w:sz="0" w:space="0" w:color="auto"/>
      </w:divBdr>
    </w:div>
    <w:div w:id="75829127">
      <w:bodyDiv w:val="1"/>
      <w:marLeft w:val="0"/>
      <w:marRight w:val="0"/>
      <w:marTop w:val="0"/>
      <w:marBottom w:val="0"/>
      <w:divBdr>
        <w:top w:val="none" w:sz="0" w:space="0" w:color="auto"/>
        <w:left w:val="none" w:sz="0" w:space="0" w:color="auto"/>
        <w:bottom w:val="none" w:sz="0" w:space="0" w:color="auto"/>
        <w:right w:val="none" w:sz="0" w:space="0" w:color="auto"/>
      </w:divBdr>
    </w:div>
    <w:div w:id="253822273">
      <w:bodyDiv w:val="1"/>
      <w:marLeft w:val="0"/>
      <w:marRight w:val="0"/>
      <w:marTop w:val="0"/>
      <w:marBottom w:val="0"/>
      <w:divBdr>
        <w:top w:val="none" w:sz="0" w:space="0" w:color="auto"/>
        <w:left w:val="none" w:sz="0" w:space="0" w:color="auto"/>
        <w:bottom w:val="none" w:sz="0" w:space="0" w:color="auto"/>
        <w:right w:val="none" w:sz="0" w:space="0" w:color="auto"/>
      </w:divBdr>
    </w:div>
    <w:div w:id="364334999">
      <w:bodyDiv w:val="1"/>
      <w:marLeft w:val="0"/>
      <w:marRight w:val="0"/>
      <w:marTop w:val="0"/>
      <w:marBottom w:val="0"/>
      <w:divBdr>
        <w:top w:val="none" w:sz="0" w:space="0" w:color="auto"/>
        <w:left w:val="none" w:sz="0" w:space="0" w:color="auto"/>
        <w:bottom w:val="none" w:sz="0" w:space="0" w:color="auto"/>
        <w:right w:val="none" w:sz="0" w:space="0" w:color="auto"/>
      </w:divBdr>
    </w:div>
    <w:div w:id="580868713">
      <w:bodyDiv w:val="1"/>
      <w:marLeft w:val="0"/>
      <w:marRight w:val="0"/>
      <w:marTop w:val="0"/>
      <w:marBottom w:val="0"/>
      <w:divBdr>
        <w:top w:val="none" w:sz="0" w:space="0" w:color="auto"/>
        <w:left w:val="none" w:sz="0" w:space="0" w:color="auto"/>
        <w:bottom w:val="none" w:sz="0" w:space="0" w:color="auto"/>
        <w:right w:val="none" w:sz="0" w:space="0" w:color="auto"/>
      </w:divBdr>
    </w:div>
    <w:div w:id="754127683">
      <w:bodyDiv w:val="1"/>
      <w:marLeft w:val="0"/>
      <w:marRight w:val="0"/>
      <w:marTop w:val="0"/>
      <w:marBottom w:val="0"/>
      <w:divBdr>
        <w:top w:val="none" w:sz="0" w:space="0" w:color="auto"/>
        <w:left w:val="none" w:sz="0" w:space="0" w:color="auto"/>
        <w:bottom w:val="none" w:sz="0" w:space="0" w:color="auto"/>
        <w:right w:val="none" w:sz="0" w:space="0" w:color="auto"/>
      </w:divBdr>
      <w:divsChild>
        <w:div w:id="1883980352">
          <w:marLeft w:val="0"/>
          <w:marRight w:val="0"/>
          <w:marTop w:val="0"/>
          <w:marBottom w:val="0"/>
          <w:divBdr>
            <w:top w:val="none" w:sz="0" w:space="0" w:color="auto"/>
            <w:left w:val="none" w:sz="0" w:space="0" w:color="auto"/>
            <w:bottom w:val="none" w:sz="0" w:space="0" w:color="auto"/>
            <w:right w:val="none" w:sz="0" w:space="0" w:color="auto"/>
          </w:divBdr>
          <w:divsChild>
            <w:div w:id="1403328286">
              <w:marLeft w:val="0"/>
              <w:marRight w:val="0"/>
              <w:marTop w:val="0"/>
              <w:marBottom w:val="0"/>
              <w:divBdr>
                <w:top w:val="none" w:sz="0" w:space="0" w:color="auto"/>
                <w:left w:val="none" w:sz="0" w:space="0" w:color="auto"/>
                <w:bottom w:val="none" w:sz="0" w:space="0" w:color="auto"/>
                <w:right w:val="none" w:sz="0" w:space="0" w:color="auto"/>
              </w:divBdr>
              <w:divsChild>
                <w:div w:id="74423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6924">
      <w:bodyDiv w:val="1"/>
      <w:marLeft w:val="0"/>
      <w:marRight w:val="0"/>
      <w:marTop w:val="0"/>
      <w:marBottom w:val="0"/>
      <w:divBdr>
        <w:top w:val="none" w:sz="0" w:space="0" w:color="auto"/>
        <w:left w:val="none" w:sz="0" w:space="0" w:color="auto"/>
        <w:bottom w:val="none" w:sz="0" w:space="0" w:color="auto"/>
        <w:right w:val="none" w:sz="0" w:space="0" w:color="auto"/>
      </w:divBdr>
    </w:div>
    <w:div w:id="890731918">
      <w:bodyDiv w:val="1"/>
      <w:marLeft w:val="0"/>
      <w:marRight w:val="0"/>
      <w:marTop w:val="0"/>
      <w:marBottom w:val="0"/>
      <w:divBdr>
        <w:top w:val="none" w:sz="0" w:space="0" w:color="auto"/>
        <w:left w:val="none" w:sz="0" w:space="0" w:color="auto"/>
        <w:bottom w:val="none" w:sz="0" w:space="0" w:color="auto"/>
        <w:right w:val="none" w:sz="0" w:space="0" w:color="auto"/>
      </w:divBdr>
    </w:div>
    <w:div w:id="899678444">
      <w:bodyDiv w:val="1"/>
      <w:marLeft w:val="0"/>
      <w:marRight w:val="0"/>
      <w:marTop w:val="0"/>
      <w:marBottom w:val="0"/>
      <w:divBdr>
        <w:top w:val="none" w:sz="0" w:space="0" w:color="auto"/>
        <w:left w:val="none" w:sz="0" w:space="0" w:color="auto"/>
        <w:bottom w:val="none" w:sz="0" w:space="0" w:color="auto"/>
        <w:right w:val="none" w:sz="0" w:space="0" w:color="auto"/>
      </w:divBdr>
    </w:div>
    <w:div w:id="1010597812">
      <w:bodyDiv w:val="1"/>
      <w:marLeft w:val="0"/>
      <w:marRight w:val="0"/>
      <w:marTop w:val="0"/>
      <w:marBottom w:val="0"/>
      <w:divBdr>
        <w:top w:val="none" w:sz="0" w:space="0" w:color="auto"/>
        <w:left w:val="none" w:sz="0" w:space="0" w:color="auto"/>
        <w:bottom w:val="none" w:sz="0" w:space="0" w:color="auto"/>
        <w:right w:val="none" w:sz="0" w:space="0" w:color="auto"/>
      </w:divBdr>
    </w:div>
    <w:div w:id="1162283158">
      <w:bodyDiv w:val="1"/>
      <w:marLeft w:val="0"/>
      <w:marRight w:val="0"/>
      <w:marTop w:val="0"/>
      <w:marBottom w:val="0"/>
      <w:divBdr>
        <w:top w:val="none" w:sz="0" w:space="0" w:color="auto"/>
        <w:left w:val="none" w:sz="0" w:space="0" w:color="auto"/>
        <w:bottom w:val="none" w:sz="0" w:space="0" w:color="auto"/>
        <w:right w:val="none" w:sz="0" w:space="0" w:color="auto"/>
      </w:divBdr>
    </w:div>
    <w:div w:id="1485466561">
      <w:bodyDiv w:val="1"/>
      <w:marLeft w:val="0"/>
      <w:marRight w:val="0"/>
      <w:marTop w:val="0"/>
      <w:marBottom w:val="0"/>
      <w:divBdr>
        <w:top w:val="none" w:sz="0" w:space="0" w:color="auto"/>
        <w:left w:val="none" w:sz="0" w:space="0" w:color="auto"/>
        <w:bottom w:val="none" w:sz="0" w:space="0" w:color="auto"/>
        <w:right w:val="none" w:sz="0" w:space="0" w:color="auto"/>
      </w:divBdr>
    </w:div>
    <w:div w:id="1582328946">
      <w:bodyDiv w:val="1"/>
      <w:marLeft w:val="0"/>
      <w:marRight w:val="0"/>
      <w:marTop w:val="0"/>
      <w:marBottom w:val="0"/>
      <w:divBdr>
        <w:top w:val="none" w:sz="0" w:space="0" w:color="auto"/>
        <w:left w:val="none" w:sz="0" w:space="0" w:color="auto"/>
        <w:bottom w:val="none" w:sz="0" w:space="0" w:color="auto"/>
        <w:right w:val="none" w:sz="0" w:space="0" w:color="auto"/>
      </w:divBdr>
    </w:div>
    <w:div w:id="1712731544">
      <w:bodyDiv w:val="1"/>
      <w:marLeft w:val="0"/>
      <w:marRight w:val="0"/>
      <w:marTop w:val="0"/>
      <w:marBottom w:val="0"/>
      <w:divBdr>
        <w:top w:val="none" w:sz="0" w:space="0" w:color="auto"/>
        <w:left w:val="none" w:sz="0" w:space="0" w:color="auto"/>
        <w:bottom w:val="none" w:sz="0" w:space="0" w:color="auto"/>
        <w:right w:val="none" w:sz="0" w:space="0" w:color="auto"/>
      </w:divBdr>
    </w:div>
    <w:div w:id="1728916063">
      <w:bodyDiv w:val="1"/>
      <w:marLeft w:val="0"/>
      <w:marRight w:val="0"/>
      <w:marTop w:val="0"/>
      <w:marBottom w:val="0"/>
      <w:divBdr>
        <w:top w:val="none" w:sz="0" w:space="0" w:color="auto"/>
        <w:left w:val="none" w:sz="0" w:space="0" w:color="auto"/>
        <w:bottom w:val="none" w:sz="0" w:space="0" w:color="auto"/>
        <w:right w:val="none" w:sz="0" w:space="0" w:color="auto"/>
      </w:divBdr>
      <w:divsChild>
        <w:div w:id="1540047085">
          <w:marLeft w:val="0"/>
          <w:marRight w:val="0"/>
          <w:marTop w:val="0"/>
          <w:marBottom w:val="0"/>
          <w:divBdr>
            <w:top w:val="none" w:sz="0" w:space="0" w:color="auto"/>
            <w:left w:val="none" w:sz="0" w:space="0" w:color="auto"/>
            <w:bottom w:val="none" w:sz="0" w:space="0" w:color="auto"/>
            <w:right w:val="none" w:sz="0" w:space="0" w:color="auto"/>
          </w:divBdr>
          <w:divsChild>
            <w:div w:id="1480346942">
              <w:marLeft w:val="0"/>
              <w:marRight w:val="0"/>
              <w:marTop w:val="0"/>
              <w:marBottom w:val="0"/>
              <w:divBdr>
                <w:top w:val="none" w:sz="0" w:space="0" w:color="auto"/>
                <w:left w:val="none" w:sz="0" w:space="0" w:color="auto"/>
                <w:bottom w:val="none" w:sz="0" w:space="0" w:color="auto"/>
                <w:right w:val="none" w:sz="0" w:space="0" w:color="auto"/>
              </w:divBdr>
              <w:divsChild>
                <w:div w:id="2100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7208">
      <w:bodyDiv w:val="1"/>
      <w:marLeft w:val="0"/>
      <w:marRight w:val="0"/>
      <w:marTop w:val="0"/>
      <w:marBottom w:val="0"/>
      <w:divBdr>
        <w:top w:val="none" w:sz="0" w:space="0" w:color="auto"/>
        <w:left w:val="none" w:sz="0" w:space="0" w:color="auto"/>
        <w:bottom w:val="none" w:sz="0" w:space="0" w:color="auto"/>
        <w:right w:val="none" w:sz="0" w:space="0" w:color="auto"/>
      </w:divBdr>
    </w:div>
    <w:div w:id="1914049773">
      <w:bodyDiv w:val="1"/>
      <w:marLeft w:val="0"/>
      <w:marRight w:val="0"/>
      <w:marTop w:val="0"/>
      <w:marBottom w:val="0"/>
      <w:divBdr>
        <w:top w:val="none" w:sz="0" w:space="0" w:color="auto"/>
        <w:left w:val="none" w:sz="0" w:space="0" w:color="auto"/>
        <w:bottom w:val="none" w:sz="0" w:space="0" w:color="auto"/>
        <w:right w:val="none" w:sz="0" w:space="0" w:color="auto"/>
      </w:divBdr>
    </w:div>
    <w:div w:id="20837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wikipedia.org/wiki/Dzie%C5%84_Rodzicielstwa_Zast%C4%99pczego" TargetMode="External"/><Relationship Id="rId4" Type="http://schemas.openxmlformats.org/officeDocument/2006/relationships/settings" Target="settings.xml"/><Relationship Id="rId9" Type="http://schemas.openxmlformats.org/officeDocument/2006/relationships/hyperlink" Target="https://pl.wikipedia.org/wiki/Mi%C4%99dzynarodowy_Dzie%C5%84_Rodz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B2E8-2AD6-4115-92A9-6A0C749D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3398</Words>
  <Characters>20394</Characters>
  <Application>Microsoft Office Word</Application>
  <DocSecurity>8</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dc:creator>
  <cp:keywords/>
  <dc:description/>
  <cp:lastModifiedBy>Karina</cp:lastModifiedBy>
  <cp:revision>4</cp:revision>
  <cp:lastPrinted>2025-02-18T11:13:00Z</cp:lastPrinted>
  <dcterms:created xsi:type="dcterms:W3CDTF">2025-03-28T07:33:00Z</dcterms:created>
  <dcterms:modified xsi:type="dcterms:W3CDTF">2025-03-28T10:34:00Z</dcterms:modified>
</cp:coreProperties>
</file>